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4214" w14:textId="437CE8F5" w:rsidR="00086656" w:rsidRDefault="00D161BB" w:rsidP="00086656">
      <w:pPr>
        <w:pStyle w:val="Title"/>
      </w:pPr>
      <w:bookmarkStart w:id="0" w:name="_GoBack"/>
      <w:bookmarkEnd w:id="0"/>
      <w:r>
        <w:t>Yabby aquaponics</w:t>
      </w:r>
    </w:p>
    <w:p w14:paraId="41D40AA7" w14:textId="77777777" w:rsidR="008674F6" w:rsidRDefault="008674F6" w:rsidP="007E1B10">
      <w:pPr>
        <w:pStyle w:val="Heading2"/>
        <w:ind w:left="0"/>
      </w:pPr>
      <w:r w:rsidRPr="0089534D">
        <w:t>Summary</w:t>
      </w:r>
    </w:p>
    <w:p w14:paraId="7EA98F17" w14:textId="69C01CA7" w:rsidR="008674F6" w:rsidRDefault="008E24EC" w:rsidP="008674F6">
      <w:r w:rsidRPr="008E24EC">
        <w:t>This unit provides students with the opportunity to investigate the importance of aquaculture production to our society.</w:t>
      </w:r>
      <w:r>
        <w:t xml:space="preserve"> </w:t>
      </w:r>
      <w:r w:rsidR="00345D2D">
        <w:t xml:space="preserve">It integrates content from </w:t>
      </w:r>
      <w:r>
        <w:t>multiple</w:t>
      </w:r>
      <w:r w:rsidR="00345D2D" w:rsidRPr="00345D2D">
        <w:t xml:space="preserve"> contexts</w:t>
      </w:r>
      <w:r w:rsidR="00345D2D">
        <w:t>, aquaculture</w:t>
      </w:r>
      <w:r>
        <w:t>,</w:t>
      </w:r>
      <w:r w:rsidR="00345D2D">
        <w:t xml:space="preserve"> aquaponics</w:t>
      </w:r>
      <w:r>
        <w:t xml:space="preserve"> and digital technologies.</w:t>
      </w:r>
      <w:r w:rsidR="00345D2D" w:rsidRPr="00345D2D">
        <w:t xml:space="preserve"> </w:t>
      </w:r>
      <w:r w:rsidR="008674F6">
        <w:t xml:space="preserve">Successful </w:t>
      </w:r>
      <w:r w:rsidR="00F14C78">
        <w:t xml:space="preserve">automation </w:t>
      </w:r>
      <w:r w:rsidR="008674F6">
        <w:t xml:space="preserve">of </w:t>
      </w:r>
      <w:r w:rsidR="00345D2D">
        <w:t>an aquaponics system</w:t>
      </w:r>
      <w:r w:rsidR="008674F6">
        <w:t xml:space="preserve"> </w:t>
      </w:r>
      <w:r w:rsidR="00F14C78">
        <w:t xml:space="preserve">using digital technologies </w:t>
      </w:r>
      <w:r w:rsidR="008674F6">
        <w:t xml:space="preserve">will </w:t>
      </w:r>
      <w:r w:rsidR="00345D2D">
        <w:t>provide</w:t>
      </w:r>
      <w:r w:rsidR="008674F6">
        <w:t xml:space="preserve"> students </w:t>
      </w:r>
      <w:r w:rsidR="00345D2D">
        <w:t>with an understanding of how th</w:t>
      </w:r>
      <w:r>
        <w:t xml:space="preserve">ese technologies can </w:t>
      </w:r>
      <w:r w:rsidR="0073575F">
        <w:t xml:space="preserve">be </w:t>
      </w:r>
      <w:r w:rsidR="00F14C78">
        <w:t>blended/</w:t>
      </w:r>
      <w:r>
        <w:t xml:space="preserve">harnessed for </w:t>
      </w:r>
      <w:r w:rsidR="00F14C78">
        <w:t xml:space="preserve">improved </w:t>
      </w:r>
      <w:proofErr w:type="spellStart"/>
      <w:r w:rsidR="00F14C78">
        <w:t>aquacultural</w:t>
      </w:r>
      <w:proofErr w:type="spellEnd"/>
      <w:r w:rsidR="00F14C78">
        <w:t xml:space="preserve"> production</w:t>
      </w:r>
      <w:r w:rsidR="008674F6">
        <w:t>.</w:t>
      </w:r>
    </w:p>
    <w:p w14:paraId="25FABA44" w14:textId="6BDBD8A8" w:rsidR="00ED3AC4" w:rsidRDefault="00ED3AC4" w:rsidP="008674F6">
      <w:r>
        <w:t xml:space="preserve">Students will </w:t>
      </w:r>
      <w:r w:rsidR="00897F0C">
        <w:t>address</w:t>
      </w:r>
      <w:r>
        <w:t xml:space="preserve"> the inquiry question </w:t>
      </w:r>
      <w:r w:rsidR="00897F0C">
        <w:t>“</w:t>
      </w:r>
      <w:r w:rsidR="0099426E" w:rsidRPr="0099426E">
        <w:t>What global challenge could be addressed through the adaptation of these technologies?</w:t>
      </w:r>
      <w:r w:rsidR="0099426E">
        <w:t>”</w:t>
      </w:r>
      <w:r w:rsidR="005E60A5">
        <w:t>.</w:t>
      </w:r>
      <w:r w:rsidR="0099426E">
        <w:t xml:space="preserve"> </w:t>
      </w:r>
      <w:r w:rsidR="005E60A5">
        <w:t>T</w:t>
      </w:r>
      <w:r w:rsidR="001936E8">
        <w:t xml:space="preserve">hey will </w:t>
      </w:r>
      <w:r w:rsidR="00391E8C">
        <w:t xml:space="preserve">consider the technologies used in the Yabbies aquaponics system </w:t>
      </w:r>
      <w:r w:rsidR="005E60A5">
        <w:t>and identify a global environmental challenge that could be addressed through the adaptation of the technolo</w:t>
      </w:r>
      <w:r w:rsidR="00345D2D">
        <w:t>gies and explain the benefits.</w:t>
      </w:r>
    </w:p>
    <w:p w14:paraId="49E3712C" w14:textId="77777777" w:rsidR="008674F6" w:rsidRPr="0073575F" w:rsidRDefault="008674F6" w:rsidP="007E1B10">
      <w:pPr>
        <w:pStyle w:val="Heading2"/>
        <w:ind w:left="0"/>
      </w:pPr>
      <w:r w:rsidRPr="0073575F">
        <w:t>Duration</w:t>
      </w:r>
    </w:p>
    <w:p w14:paraId="35797CBA" w14:textId="33FB3DB1" w:rsidR="008674F6" w:rsidRDefault="00345D2D" w:rsidP="008674F6">
      <w:r>
        <w:t xml:space="preserve">10 weeks </w:t>
      </w:r>
      <w:r w:rsidR="00D161BB">
        <w:t>2</w:t>
      </w:r>
      <w:r>
        <w:t>.</w:t>
      </w:r>
      <w:r w:rsidR="00D161BB">
        <w:t>5 hours</w:t>
      </w:r>
      <w:r>
        <w:t>/week</w:t>
      </w:r>
    </w:p>
    <w:p w14:paraId="10B2B9F3" w14:textId="77777777" w:rsidR="008674F6" w:rsidRDefault="008674F6" w:rsidP="007E1B10">
      <w:pPr>
        <w:pStyle w:val="Heading2"/>
        <w:pageBreakBefore/>
        <w:ind w:left="0"/>
      </w:pPr>
      <w:r w:rsidRPr="0089534D">
        <w:lastRenderedPageBreak/>
        <w:t>Outcomes</w:t>
      </w:r>
    </w:p>
    <w:p w14:paraId="74B144FF" w14:textId="77777777" w:rsidR="004778D6" w:rsidRPr="004778D6" w:rsidRDefault="004778D6" w:rsidP="004778D6">
      <w:pPr>
        <w:pStyle w:val="ListBullet"/>
      </w:pPr>
      <w:r w:rsidRPr="004778D6">
        <w:rPr>
          <w:rStyle w:val="Strong"/>
        </w:rPr>
        <w:t>5.1.1</w:t>
      </w:r>
      <w:r>
        <w:t xml:space="preserve"> </w:t>
      </w:r>
      <w:r w:rsidRPr="004778D6">
        <w:t>develops ideas and explores solutions to STEM based problems</w:t>
      </w:r>
    </w:p>
    <w:p w14:paraId="4FB0E944" w14:textId="77777777" w:rsidR="004778D6" w:rsidRPr="004778D6" w:rsidRDefault="004778D6" w:rsidP="004778D6">
      <w:pPr>
        <w:pStyle w:val="ListBullet"/>
      </w:pPr>
      <w:r w:rsidRPr="004778D6">
        <w:rPr>
          <w:rStyle w:val="Strong"/>
        </w:rPr>
        <w:t>5.2.2</w:t>
      </w:r>
      <w:r w:rsidRPr="004778D6">
        <w:t xml:space="preserve"> applies cognitive processes to address real world STEM based problems in a variety of contexts</w:t>
      </w:r>
    </w:p>
    <w:p w14:paraId="50F1AEA4" w14:textId="54109403" w:rsidR="004778D6" w:rsidRPr="004778D6" w:rsidRDefault="004778D6" w:rsidP="004778D6">
      <w:pPr>
        <w:pStyle w:val="ListBullet"/>
      </w:pPr>
      <w:r w:rsidRPr="004778D6">
        <w:rPr>
          <w:rStyle w:val="Strong"/>
        </w:rPr>
        <w:t>5.3.1</w:t>
      </w:r>
      <w:r w:rsidRPr="004778D6">
        <w:t xml:space="preserve"> applies knowledge and understanding of STEM principles and processes</w:t>
      </w:r>
    </w:p>
    <w:p w14:paraId="62C5BAB8" w14:textId="77777777" w:rsidR="004778D6" w:rsidRPr="004778D6" w:rsidRDefault="004778D6" w:rsidP="004778D6">
      <w:pPr>
        <w:pStyle w:val="ListBullet"/>
      </w:pPr>
      <w:r w:rsidRPr="004778D6">
        <w:rPr>
          <w:rStyle w:val="Strong"/>
        </w:rPr>
        <w:t>5.3.2</w:t>
      </w:r>
      <w:r w:rsidRPr="004778D6">
        <w:t xml:space="preserve"> identifies and uses a range of technologies in the development of solutions to STEM based problems</w:t>
      </w:r>
    </w:p>
    <w:p w14:paraId="56990952" w14:textId="77777777" w:rsidR="004778D6" w:rsidRPr="004778D6" w:rsidRDefault="004778D6" w:rsidP="004778D6">
      <w:pPr>
        <w:pStyle w:val="ListBullet"/>
      </w:pPr>
      <w:r w:rsidRPr="004778D6">
        <w:rPr>
          <w:rStyle w:val="Strong"/>
        </w:rPr>
        <w:t>5.4.1</w:t>
      </w:r>
      <w:r w:rsidRPr="004778D6">
        <w:t xml:space="preserve"> plans and manages projects using an iterative and collaborative design process</w:t>
      </w:r>
    </w:p>
    <w:p w14:paraId="48077EE2" w14:textId="77777777" w:rsidR="004778D6" w:rsidRPr="004778D6" w:rsidRDefault="004778D6" w:rsidP="004778D6">
      <w:pPr>
        <w:pStyle w:val="ListBullet"/>
      </w:pPr>
      <w:r w:rsidRPr="004778D6">
        <w:rPr>
          <w:rStyle w:val="Strong"/>
        </w:rPr>
        <w:t>5.4.2</w:t>
      </w:r>
      <w:r w:rsidRPr="004778D6">
        <w:t xml:space="preserve"> develops skills in using mathematical, scientific and graphical methods whilst working as a team</w:t>
      </w:r>
    </w:p>
    <w:p w14:paraId="629B73C0" w14:textId="77777777" w:rsidR="004778D6" w:rsidRPr="004778D6" w:rsidRDefault="004778D6" w:rsidP="004778D6">
      <w:pPr>
        <w:pStyle w:val="ListBullet"/>
      </w:pPr>
      <w:r w:rsidRPr="004778D6">
        <w:rPr>
          <w:rStyle w:val="Strong"/>
        </w:rPr>
        <w:t>5.5.1</w:t>
      </w:r>
      <w:r w:rsidRPr="004778D6">
        <w:t xml:space="preserve"> applies a range of communication techniques in the presentation of research and design solutions</w:t>
      </w:r>
    </w:p>
    <w:p w14:paraId="00B469D1" w14:textId="77777777" w:rsidR="004778D6" w:rsidRPr="004778D6" w:rsidRDefault="004778D6" w:rsidP="004778D6">
      <w:pPr>
        <w:pStyle w:val="ListBullet"/>
      </w:pPr>
      <w:r w:rsidRPr="004778D6">
        <w:rPr>
          <w:rStyle w:val="Strong"/>
        </w:rPr>
        <w:t>5.5.2</w:t>
      </w:r>
      <w:r w:rsidRPr="004778D6">
        <w:t xml:space="preserve"> critically evaluates innovative, enterprising and creative solutions</w:t>
      </w:r>
    </w:p>
    <w:p w14:paraId="244C1AF8" w14:textId="77777777" w:rsidR="004778D6" w:rsidRPr="004778D6" w:rsidRDefault="004778D6" w:rsidP="004778D6">
      <w:pPr>
        <w:pStyle w:val="ListBullet"/>
      </w:pPr>
      <w:r w:rsidRPr="004778D6">
        <w:rPr>
          <w:rStyle w:val="Strong"/>
        </w:rPr>
        <w:t>5.6.1</w:t>
      </w:r>
      <w:r w:rsidRPr="004778D6">
        <w:t xml:space="preserve"> selects and uses appropriate problem solving and decision making techniques in a range of STEM contexts</w:t>
      </w:r>
    </w:p>
    <w:p w14:paraId="16B35DBC" w14:textId="77777777" w:rsidR="004778D6" w:rsidRPr="004778D6" w:rsidRDefault="004778D6" w:rsidP="004778D6">
      <w:pPr>
        <w:pStyle w:val="ListBullet"/>
      </w:pPr>
      <w:r w:rsidRPr="004778D6">
        <w:rPr>
          <w:rStyle w:val="Strong"/>
        </w:rPr>
        <w:t>5.6.2</w:t>
      </w:r>
      <w:r w:rsidRPr="004778D6">
        <w:t xml:space="preserve"> will work individually or in teams to solve problems in STEM contexts</w:t>
      </w:r>
    </w:p>
    <w:p w14:paraId="7A1FB8C4" w14:textId="77777777" w:rsidR="004778D6" w:rsidRDefault="004778D6" w:rsidP="004778D6">
      <w:pPr>
        <w:pStyle w:val="ListBullet"/>
      </w:pPr>
      <w:r w:rsidRPr="004778D6">
        <w:rPr>
          <w:rStyle w:val="Strong"/>
        </w:rPr>
        <w:t>5.7.1</w:t>
      </w:r>
      <w:r w:rsidRPr="004778D6">
        <w:t xml:space="preserve"> demonstrates an appreciation</w:t>
      </w:r>
      <w:r>
        <w:t xml:space="preserve"> of the value of STEM in the world in which they live</w:t>
      </w:r>
    </w:p>
    <w:p w14:paraId="27EE7C5F" w14:textId="2E0039FE" w:rsidR="004778D6" w:rsidRDefault="004778D6" w:rsidP="004778D6">
      <w:pPr>
        <w:pStyle w:val="ListBullet"/>
      </w:pPr>
      <w:r w:rsidRPr="004778D6">
        <w:rPr>
          <w:rStyle w:val="Strong"/>
        </w:rPr>
        <w:t>5.8.1</w:t>
      </w:r>
      <w:r>
        <w:t xml:space="preserve"> understands the importance of working collaboratively, cooperatively and respectfully in the completion of STEM activities</w:t>
      </w:r>
    </w:p>
    <w:p w14:paraId="5C31C80B" w14:textId="312CA609" w:rsidR="008674F6" w:rsidRDefault="00092365" w:rsidP="008674F6">
      <w:hyperlink r:id="rId11" w:history="1">
        <w:r w:rsidR="00554120" w:rsidRPr="00554120">
          <w:rPr>
            <w:rStyle w:val="Hyperlink"/>
          </w:rPr>
          <w:t>iSTEM School Developed Board Endorsed Course (2016)</w:t>
        </w:r>
      </w:hyperlink>
      <w:r w:rsidR="008674F6">
        <w:t xml:space="preserve"> © NSW </w:t>
      </w:r>
      <w:r w:rsidR="00554120">
        <w:t xml:space="preserve">Department of </w:t>
      </w:r>
      <w:r w:rsidR="008674F6">
        <w:t>Education for and on behalf of the Crown in right of the State of New South Wales, 201</w:t>
      </w:r>
      <w:r w:rsidR="00554120">
        <w:t>6</w:t>
      </w:r>
      <w:r w:rsidR="00A369BD">
        <w:t>.</w:t>
      </w:r>
    </w:p>
    <w:p w14:paraId="7CD42FA0" w14:textId="6775DDAE" w:rsidR="008674F6" w:rsidRPr="002275D7" w:rsidRDefault="008674F6" w:rsidP="008674F6"/>
    <w:p w14:paraId="39D987AF" w14:textId="77777777" w:rsidR="008674F6" w:rsidRDefault="008674F6" w:rsidP="007E1B10">
      <w:pPr>
        <w:pStyle w:val="Heading2"/>
        <w:pageBreakBefore/>
        <w:ind w:left="0"/>
      </w:pPr>
      <w:r w:rsidRPr="0089534D">
        <w:lastRenderedPageBreak/>
        <w:t>Unit overview</w:t>
      </w:r>
      <w:r>
        <w:t xml:space="preserve"> </w:t>
      </w:r>
    </w:p>
    <w:p w14:paraId="0E564AE2" w14:textId="0B7D0CF5" w:rsidR="6F67A85E" w:rsidRPr="000A4D1F" w:rsidRDefault="36CE4212" w:rsidP="606B886E">
      <w:r>
        <w:t>Students develop an understanding of</w:t>
      </w:r>
      <w:r w:rsidR="00A445D1">
        <w:t xml:space="preserve"> yabby</w:t>
      </w:r>
      <w:r w:rsidR="00B522CF">
        <w:t xml:space="preserve"> production in Australia</w:t>
      </w:r>
      <w:r w:rsidR="0010333E">
        <w:t xml:space="preserve"> and different production systems from </w:t>
      </w:r>
      <w:r w:rsidR="0049330C">
        <w:t>large scale (</w:t>
      </w:r>
      <w:r w:rsidR="00A445D1">
        <w:t>ponds)</w:t>
      </w:r>
      <w:r w:rsidR="0049330C">
        <w:t xml:space="preserve"> </w:t>
      </w:r>
      <w:r w:rsidR="00D07302">
        <w:t xml:space="preserve">to </w:t>
      </w:r>
      <w:r w:rsidR="0049330C">
        <w:t>small scale</w:t>
      </w:r>
      <w:r w:rsidR="00B522CF">
        <w:t xml:space="preserve"> </w:t>
      </w:r>
      <w:r w:rsidR="00A445D1">
        <w:t>(tanks and aquaponics)</w:t>
      </w:r>
      <w:r w:rsidR="50ADCF3E">
        <w:t xml:space="preserve">. </w:t>
      </w:r>
      <w:r w:rsidR="00DB231E">
        <w:t>Students research</w:t>
      </w:r>
      <w:r w:rsidR="00D07302">
        <w:t xml:space="preserve"> </w:t>
      </w:r>
      <w:r w:rsidR="00DB231E">
        <w:t>relevant practices and technologies</w:t>
      </w:r>
      <w:r w:rsidR="00B4638B">
        <w:t xml:space="preserve"> </w:t>
      </w:r>
      <w:r w:rsidR="00266A40">
        <w:t>and</w:t>
      </w:r>
      <w:r w:rsidR="00DB231E">
        <w:t xml:space="preserve"> </w:t>
      </w:r>
      <w:r w:rsidR="00266A40">
        <w:t>apply their</w:t>
      </w:r>
      <w:r w:rsidR="00B4638B">
        <w:t xml:space="preserve"> </w:t>
      </w:r>
      <w:r w:rsidR="00D07302">
        <w:t>understanding</w:t>
      </w:r>
      <w:r w:rsidR="003B758E">
        <w:t>s</w:t>
      </w:r>
      <w:r w:rsidR="00D07302">
        <w:t xml:space="preserve"> </w:t>
      </w:r>
      <w:r w:rsidR="6F67A85E">
        <w:t xml:space="preserve">to </w:t>
      </w:r>
      <w:r w:rsidR="00CA64C7">
        <w:t>arrive at</w:t>
      </w:r>
      <w:r w:rsidR="6F67A85E">
        <w:t xml:space="preserve"> a solution to the inquiry question. Students develop skills in analysing </w:t>
      </w:r>
      <w:r w:rsidR="00DB231E">
        <w:t xml:space="preserve">the needs of </w:t>
      </w:r>
      <w:r w:rsidR="6F67A85E">
        <w:t>a system and explore digital technol</w:t>
      </w:r>
      <w:r w:rsidR="401D4E78">
        <w:t>og</w:t>
      </w:r>
      <w:r w:rsidR="6F67A85E">
        <w:t xml:space="preserve">ies to </w:t>
      </w:r>
      <w:r w:rsidR="00DB231E">
        <w:t xml:space="preserve">provide a layer of </w:t>
      </w:r>
      <w:r w:rsidR="6F67A85E">
        <w:t>automat</w:t>
      </w:r>
      <w:r w:rsidR="00DB231E">
        <w:t>ion</w:t>
      </w:r>
      <w:r w:rsidR="6F67A85E">
        <w:t xml:space="preserve"> </w:t>
      </w:r>
      <w:r w:rsidR="00DB231E">
        <w:t xml:space="preserve">to improve </w:t>
      </w:r>
      <w:r w:rsidR="6F67A85E">
        <w:t>the sy</w:t>
      </w:r>
      <w:r w:rsidR="1F58CF78">
        <w:t>s</w:t>
      </w:r>
      <w:r w:rsidR="6F67A85E">
        <w:t>tem.</w:t>
      </w:r>
      <w:r w:rsidR="4E49DA21">
        <w:t xml:space="preserve"> Students </w:t>
      </w:r>
      <w:r w:rsidR="00DB231E">
        <w:t xml:space="preserve">code, </w:t>
      </w:r>
      <w:r w:rsidR="4E49DA21">
        <w:t>build and test the digital technologies control syste</w:t>
      </w:r>
      <w:r w:rsidR="00DB231E">
        <w:t>m and e</w:t>
      </w:r>
      <w:r w:rsidR="61C7B647">
        <w:t xml:space="preserve">valuate </w:t>
      </w:r>
      <w:r w:rsidR="00DB231E">
        <w:t>the design and implementation of automation to increase efficiency and production.</w:t>
      </w:r>
      <w:r w:rsidR="61C7B647">
        <w:t xml:space="preserve"> </w:t>
      </w:r>
      <w:r w:rsidR="00DB231E">
        <w:t>Students determine and propose how the combination of technologies</w:t>
      </w:r>
      <w:r w:rsidR="61C7B647">
        <w:t xml:space="preserve"> </w:t>
      </w:r>
      <w:r w:rsidR="00DB231E">
        <w:t xml:space="preserve">could provide a </w:t>
      </w:r>
      <w:r w:rsidR="61C7B647">
        <w:t>solution to the inquiry question</w:t>
      </w:r>
      <w:r w:rsidR="00DB231E">
        <w:t xml:space="preserve"> and present their findings</w:t>
      </w:r>
      <w:r w:rsidR="61C7B647">
        <w:t>.</w:t>
      </w:r>
    </w:p>
    <w:p w14:paraId="30F42B24" w14:textId="520EA921" w:rsidR="00CA3B54" w:rsidRDefault="00554120" w:rsidP="007E1B10">
      <w:pPr>
        <w:pStyle w:val="Heading2"/>
        <w:ind w:left="0"/>
      </w:pPr>
      <w:r>
        <w:t>Resources</w:t>
      </w:r>
    </w:p>
    <w:p w14:paraId="177B4B81" w14:textId="61CEEFA3" w:rsidR="00554120" w:rsidRDefault="00092365" w:rsidP="00CA3B54">
      <w:pPr>
        <w:rPr>
          <w:lang w:eastAsia="zh-CN"/>
        </w:rPr>
      </w:pPr>
      <w:hyperlink r:id="rId12" w:history="1">
        <w:r w:rsidR="00554120" w:rsidRPr="00EA5D4D">
          <w:rPr>
            <w:rStyle w:val="Hyperlink"/>
            <w:lang w:eastAsia="zh-CN"/>
          </w:rPr>
          <w:t>The Yabby unit</w:t>
        </w:r>
      </w:hyperlink>
      <w:r w:rsidR="00554120">
        <w:rPr>
          <w:lang w:eastAsia="zh-CN"/>
        </w:rPr>
        <w:t xml:space="preserve"> – NSW Department of Primary Industries schools program</w:t>
      </w:r>
    </w:p>
    <w:p w14:paraId="3563D296" w14:textId="6366A1D2" w:rsidR="00554120" w:rsidRDefault="00554120" w:rsidP="00EA5D4D">
      <w:pPr>
        <w:pStyle w:val="ListBullet"/>
        <w:rPr>
          <w:lang w:eastAsia="zh-CN"/>
        </w:rPr>
      </w:pPr>
      <w:r>
        <w:rPr>
          <w:lang w:eastAsia="zh-CN"/>
        </w:rPr>
        <w:t>The yabby unit workbook</w:t>
      </w:r>
      <w:r w:rsidR="00EA5D4D">
        <w:rPr>
          <w:lang w:eastAsia="zh-CN"/>
        </w:rPr>
        <w:t xml:space="preserve"> (pdf)</w:t>
      </w:r>
    </w:p>
    <w:p w14:paraId="765591AF" w14:textId="1A55CC98" w:rsidR="00554120" w:rsidRDefault="00EA5D4D" w:rsidP="00EA5D4D">
      <w:pPr>
        <w:pStyle w:val="ListBullet"/>
        <w:rPr>
          <w:lang w:eastAsia="zh-CN"/>
        </w:rPr>
      </w:pPr>
      <w:r>
        <w:rPr>
          <w:lang w:eastAsia="zh-CN"/>
        </w:rPr>
        <w:t>Folio 1 – design and code an aquaponics system (pdf)</w:t>
      </w:r>
    </w:p>
    <w:p w14:paraId="3CD1511F" w14:textId="7B9692D7" w:rsidR="008A2091" w:rsidRDefault="008A2091" w:rsidP="008A2091">
      <w:pPr>
        <w:rPr>
          <w:lang w:eastAsia="zh-CN"/>
        </w:rPr>
      </w:pPr>
    </w:p>
    <w:p w14:paraId="4521DC4A" w14:textId="77777777" w:rsidR="008A2091" w:rsidRPr="003F3A92" w:rsidRDefault="00092365" w:rsidP="008A2091">
      <w:pPr>
        <w:pStyle w:val="ListBullet"/>
      </w:pPr>
      <w:hyperlink r:id="rId13" w:history="1">
        <w:r w:rsidR="008A2091" w:rsidRPr="003F3A92">
          <w:rPr>
            <w:rStyle w:val="Hyperlink"/>
          </w:rPr>
          <w:t xml:space="preserve">The detective work behind the </w:t>
        </w:r>
        <w:proofErr w:type="spellStart"/>
        <w:r w:rsidR="008A2091" w:rsidRPr="003F3A92">
          <w:rPr>
            <w:rStyle w:val="Hyperlink"/>
          </w:rPr>
          <w:t>Budj</w:t>
        </w:r>
        <w:proofErr w:type="spellEnd"/>
        <w:r w:rsidR="008A2091" w:rsidRPr="003F3A92">
          <w:rPr>
            <w:rStyle w:val="Hyperlink"/>
          </w:rPr>
          <w:t xml:space="preserve"> </w:t>
        </w:r>
        <w:proofErr w:type="spellStart"/>
        <w:r w:rsidR="008A2091" w:rsidRPr="003F3A92">
          <w:rPr>
            <w:rStyle w:val="Hyperlink"/>
          </w:rPr>
          <w:t>Bim</w:t>
        </w:r>
        <w:proofErr w:type="spellEnd"/>
        <w:r w:rsidR="008A2091" w:rsidRPr="003F3A92">
          <w:rPr>
            <w:rStyle w:val="Hyperlink"/>
          </w:rPr>
          <w:t xml:space="preserve"> eel traps World Heritage bid</w:t>
        </w:r>
      </w:hyperlink>
    </w:p>
    <w:p w14:paraId="3F0CEE68" w14:textId="77777777" w:rsidR="008A2091" w:rsidRPr="00E90F81" w:rsidRDefault="008A2091" w:rsidP="008A2091">
      <w:pPr>
        <w:pStyle w:val="ListBullet"/>
        <w:rPr>
          <w:rStyle w:val="Hyperlink"/>
          <w:color w:val="auto"/>
          <w:u w:val="none"/>
        </w:rPr>
      </w:pPr>
      <w:r w:rsidRPr="003F3A92">
        <w:t xml:space="preserve">Australian Aquatic Biological </w:t>
      </w:r>
      <w:hyperlink r:id="rId14" w:history="1">
        <w:r w:rsidRPr="003F3A92">
          <w:rPr>
            <w:rStyle w:val="Hyperlink"/>
          </w:rPr>
          <w:t>Crayfish List – Freshwater Crayfish of Australia (2020)</w:t>
        </w:r>
      </w:hyperlink>
    </w:p>
    <w:p w14:paraId="6E22D85B" w14:textId="77777777" w:rsidR="008A2091" w:rsidRDefault="008A2091" w:rsidP="008A2091">
      <w:pPr>
        <w:pStyle w:val="ListBullet"/>
      </w:pPr>
      <w:r>
        <w:t xml:space="preserve">Crayfish plaque - </w:t>
      </w:r>
      <w:hyperlink r:id="rId15" w:history="1">
        <w:r>
          <w:rPr>
            <w:rStyle w:val="Hyperlink"/>
          </w:rPr>
          <w:t>agriculture.gov.au/sites/default/files/documents/infection_with_aphanomyces_astaci.pdf</w:t>
        </w:r>
      </w:hyperlink>
    </w:p>
    <w:p w14:paraId="49D30D53" w14:textId="77777777" w:rsidR="008A2091" w:rsidRDefault="008A2091" w:rsidP="008A2091">
      <w:pPr>
        <w:pStyle w:val="ListBullet"/>
      </w:pPr>
      <w:r>
        <w:t xml:space="preserve">White spot - </w:t>
      </w:r>
      <w:hyperlink r:id="rId16" w:history="1">
        <w:r>
          <w:rPr>
            <w:rStyle w:val="Hyperlink"/>
          </w:rPr>
          <w:t>outbreak.gov.au/current-responses-to-outbreaks/white-spot-disease</w:t>
        </w:r>
      </w:hyperlink>
    </w:p>
    <w:p w14:paraId="40B30324" w14:textId="77777777" w:rsidR="008A2091" w:rsidRDefault="008A2091" w:rsidP="008A2091">
      <w:pPr>
        <w:pStyle w:val="ListBullet"/>
      </w:pPr>
      <w:r>
        <w:t xml:space="preserve">Porcelain disease - </w:t>
      </w:r>
      <w:hyperlink r:id="rId17" w:history="1">
        <w:r>
          <w:rPr>
            <w:rStyle w:val="Hyperlink"/>
          </w:rPr>
          <w:t>dpi.nsw.gov.au/fishing/aquaculture/publications/species-freshwater/freshwater-yabby</w:t>
        </w:r>
      </w:hyperlink>
    </w:p>
    <w:p w14:paraId="2E8C5BB0" w14:textId="77777777" w:rsidR="008A2091" w:rsidRDefault="008A2091" w:rsidP="008A2091">
      <w:pPr>
        <w:pStyle w:val="ListBullet"/>
      </w:pPr>
      <w:r>
        <w:t xml:space="preserve">farming and handling of yabbies - </w:t>
      </w:r>
      <w:hyperlink r:id="rId18" w:history="1">
        <w:r>
          <w:rPr>
            <w:rStyle w:val="Hyperlink"/>
          </w:rPr>
          <w:t>youtube.com/</w:t>
        </w:r>
        <w:proofErr w:type="spellStart"/>
        <w:r>
          <w:rPr>
            <w:rStyle w:val="Hyperlink"/>
          </w:rPr>
          <w:t>watch?v</w:t>
        </w:r>
        <w:proofErr w:type="spellEnd"/>
        <w:r>
          <w:rPr>
            <w:rStyle w:val="Hyperlink"/>
          </w:rPr>
          <w:t>=</w:t>
        </w:r>
        <w:proofErr w:type="spellStart"/>
        <w:r>
          <w:rPr>
            <w:rStyle w:val="Hyperlink"/>
          </w:rPr>
          <w:t>mJJHAitV_gQ</w:t>
        </w:r>
        <w:proofErr w:type="spellEnd"/>
      </w:hyperlink>
    </w:p>
    <w:p w14:paraId="59A64015" w14:textId="77777777" w:rsidR="008A2091" w:rsidRDefault="008A2091" w:rsidP="008A2091">
      <w:pPr>
        <w:pStyle w:val="ListBullet"/>
      </w:pPr>
      <w:proofErr w:type="spellStart"/>
      <w:r>
        <w:t>Redclaw</w:t>
      </w:r>
      <w:proofErr w:type="spellEnd"/>
      <w:r>
        <w:t xml:space="preserve"> - </w:t>
      </w:r>
      <w:hyperlink r:id="rId19" w:history="1">
        <w:r>
          <w:rPr>
            <w:rStyle w:val="Hyperlink"/>
          </w:rPr>
          <w:t>fao.org/fishery/</w:t>
        </w:r>
        <w:proofErr w:type="spellStart"/>
        <w:r>
          <w:rPr>
            <w:rStyle w:val="Hyperlink"/>
          </w:rPr>
          <w:t>culturedspecies</w:t>
        </w:r>
        <w:proofErr w:type="spellEnd"/>
        <w:r>
          <w:rPr>
            <w:rStyle w:val="Hyperlink"/>
          </w:rPr>
          <w:t>/</w:t>
        </w:r>
        <w:proofErr w:type="spellStart"/>
        <w:r>
          <w:rPr>
            <w:rStyle w:val="Hyperlink"/>
          </w:rPr>
          <w:t>Cherax_quadricarinatus</w:t>
        </w:r>
        <w:proofErr w:type="spellEnd"/>
        <w:r>
          <w:rPr>
            <w:rStyle w:val="Hyperlink"/>
          </w:rPr>
          <w:t>/en</w:t>
        </w:r>
      </w:hyperlink>
    </w:p>
    <w:p w14:paraId="59F55AF7" w14:textId="77777777" w:rsidR="008A2091" w:rsidRDefault="008A2091" w:rsidP="008A2091">
      <w:pPr>
        <w:pStyle w:val="ListBullet"/>
      </w:pPr>
      <w:r>
        <w:t>w</w:t>
      </w:r>
      <w:r w:rsidRPr="00F71509">
        <w:t>hat is Aquaponics?</w:t>
      </w:r>
      <w:r>
        <w:t xml:space="preserve"> - </w:t>
      </w:r>
      <w:hyperlink r:id="rId20" w:history="1">
        <w:r>
          <w:rPr>
            <w:rStyle w:val="Hyperlink"/>
          </w:rPr>
          <w:t>aquaponics.com/aquaponics-in-schools/aquaponics-information/</w:t>
        </w:r>
      </w:hyperlink>
    </w:p>
    <w:p w14:paraId="34AFA0CE" w14:textId="77777777" w:rsidR="008A2091" w:rsidRDefault="008A2091" w:rsidP="008A2091">
      <w:pPr>
        <w:pStyle w:val="ListBullet"/>
      </w:pPr>
      <w:r>
        <w:lastRenderedPageBreak/>
        <w:t>l</w:t>
      </w:r>
      <w:r w:rsidRPr="00F71509">
        <w:t>iving wall and vertical farming systems with aquaponics</w:t>
      </w:r>
      <w:r>
        <w:t xml:space="preserve"> - </w:t>
      </w:r>
      <w:hyperlink r:id="rId21" w:history="1">
        <w:r>
          <w:rPr>
            <w:rStyle w:val="Hyperlink"/>
          </w:rPr>
          <w:t>onlinelibrary.wiley.com/</w:t>
        </w:r>
        <w:proofErr w:type="spellStart"/>
        <w:r>
          <w:rPr>
            <w:rStyle w:val="Hyperlink"/>
          </w:rPr>
          <w:t>doi</w:t>
        </w:r>
        <w:proofErr w:type="spellEnd"/>
        <w:r>
          <w:rPr>
            <w:rStyle w:val="Hyperlink"/>
          </w:rPr>
          <w:t>/full/10.1111/are.13601</w:t>
        </w:r>
      </w:hyperlink>
    </w:p>
    <w:p w14:paraId="50B8C7F7" w14:textId="77777777" w:rsidR="008A2091" w:rsidRDefault="008A2091" w:rsidP="008A2091">
      <w:pPr>
        <w:pStyle w:val="ListBullet"/>
      </w:pPr>
      <w:r w:rsidRPr="00F71509">
        <w:t>Aquaponics Australia and Solar Energy</w:t>
      </w:r>
      <w:r>
        <w:t xml:space="preserve"> - </w:t>
      </w:r>
      <w:hyperlink r:id="rId22" w:history="1">
        <w:r>
          <w:rPr>
            <w:rStyle w:val="Hyperlink"/>
          </w:rPr>
          <w:t>youtube.com/</w:t>
        </w:r>
        <w:proofErr w:type="spellStart"/>
        <w:r>
          <w:rPr>
            <w:rStyle w:val="Hyperlink"/>
          </w:rPr>
          <w:t>watch?v</w:t>
        </w:r>
        <w:proofErr w:type="spellEnd"/>
        <w:r>
          <w:rPr>
            <w:rStyle w:val="Hyperlink"/>
          </w:rPr>
          <w:t>=ih7MsyUaosU</w:t>
        </w:r>
      </w:hyperlink>
    </w:p>
    <w:p w14:paraId="5BDC335C" w14:textId="77777777" w:rsidR="008A2091" w:rsidRDefault="008A2091" w:rsidP="008A2091">
      <w:pPr>
        <w:pStyle w:val="ListBullet"/>
      </w:pPr>
      <w:r w:rsidRPr="00F71509">
        <w:t>Aquaponic farming saves water, but can it feed the country?</w:t>
      </w:r>
      <w:r>
        <w:t xml:space="preserve"> - </w:t>
      </w:r>
      <w:hyperlink r:id="rId23" w:history="1">
        <w:r>
          <w:rPr>
            <w:rStyle w:val="Hyperlink"/>
          </w:rPr>
          <w:t>youtube.com/</w:t>
        </w:r>
        <w:proofErr w:type="spellStart"/>
        <w:r>
          <w:rPr>
            <w:rStyle w:val="Hyperlink"/>
          </w:rPr>
          <w:t>watch?v</w:t>
        </w:r>
        <w:proofErr w:type="spellEnd"/>
        <w:r>
          <w:rPr>
            <w:rStyle w:val="Hyperlink"/>
          </w:rPr>
          <w:t>=pqjHT8MFSow</w:t>
        </w:r>
      </w:hyperlink>
    </w:p>
    <w:p w14:paraId="29AB2817" w14:textId="77777777" w:rsidR="008A2091" w:rsidRDefault="008A2091" w:rsidP="008A2091">
      <w:pPr>
        <w:pStyle w:val="ListBullet"/>
      </w:pPr>
      <w:r w:rsidRPr="00F71509">
        <w:t>Australian vegetable farmers speak about Economy of Scale</w:t>
      </w:r>
      <w:r>
        <w:t xml:space="preserve"> - </w:t>
      </w:r>
      <w:hyperlink r:id="rId24" w:history="1">
        <w:r>
          <w:rPr>
            <w:rStyle w:val="Hyperlink"/>
          </w:rPr>
          <w:t>youtube.com/</w:t>
        </w:r>
        <w:proofErr w:type="spellStart"/>
        <w:r>
          <w:rPr>
            <w:rStyle w:val="Hyperlink"/>
          </w:rPr>
          <w:t>watch?v</w:t>
        </w:r>
        <w:proofErr w:type="spellEnd"/>
        <w:r>
          <w:rPr>
            <w:rStyle w:val="Hyperlink"/>
          </w:rPr>
          <w:t>=KkYnqs5hn74</w:t>
        </w:r>
      </w:hyperlink>
    </w:p>
    <w:p w14:paraId="262DC1C4" w14:textId="77777777" w:rsidR="008A2091" w:rsidRDefault="008A2091" w:rsidP="008A2091">
      <w:pPr>
        <w:pStyle w:val="ListBullet"/>
      </w:pPr>
      <w:r w:rsidRPr="00F71509">
        <w:t>build a small-scale DIY aquaponics system</w:t>
      </w:r>
      <w:r>
        <w:t xml:space="preserve"> - </w:t>
      </w:r>
      <w:hyperlink r:id="rId25" w:history="1">
        <w:r>
          <w:rPr>
            <w:rStyle w:val="Hyperlink"/>
          </w:rPr>
          <w:t>youtube.com/</w:t>
        </w:r>
        <w:proofErr w:type="spellStart"/>
        <w:r>
          <w:rPr>
            <w:rStyle w:val="Hyperlink"/>
          </w:rPr>
          <w:t>watch?v</w:t>
        </w:r>
        <w:proofErr w:type="spellEnd"/>
        <w:r>
          <w:rPr>
            <w:rStyle w:val="Hyperlink"/>
          </w:rPr>
          <w:t>=VaY5hMxTExQ</w:t>
        </w:r>
      </w:hyperlink>
    </w:p>
    <w:p w14:paraId="446F33A6" w14:textId="77777777" w:rsidR="008A2091" w:rsidRDefault="008A2091" w:rsidP="008A2091">
      <w:pPr>
        <w:pStyle w:val="ListBullet"/>
      </w:pPr>
      <w:r w:rsidRPr="00F71509">
        <w:t>Raspberry Pi Controlled IBC Aquaponics</w:t>
      </w:r>
      <w:r>
        <w:t xml:space="preserve"> - </w:t>
      </w:r>
      <w:hyperlink r:id="rId26" w:history="1">
        <w:r>
          <w:rPr>
            <w:rStyle w:val="Hyperlink"/>
          </w:rPr>
          <w:t>youtube.com/</w:t>
        </w:r>
        <w:proofErr w:type="spellStart"/>
        <w:r>
          <w:rPr>
            <w:rStyle w:val="Hyperlink"/>
          </w:rPr>
          <w:t>watch?v</w:t>
        </w:r>
        <w:proofErr w:type="spellEnd"/>
        <w:r>
          <w:rPr>
            <w:rStyle w:val="Hyperlink"/>
          </w:rPr>
          <w:t>=n0BeTrUN03g</w:t>
        </w:r>
      </w:hyperlink>
    </w:p>
    <w:p w14:paraId="791D5106" w14:textId="77777777" w:rsidR="008A2091" w:rsidRDefault="008A2091" w:rsidP="008A2091">
      <w:pPr>
        <w:pStyle w:val="ListBullet"/>
      </w:pPr>
      <w:r w:rsidRPr="00F71509">
        <w:t>Internet of food: Arduino-based, urban aquaponics in Oakland</w:t>
      </w:r>
      <w:r>
        <w:t xml:space="preserve"> - </w:t>
      </w:r>
      <w:hyperlink r:id="rId27" w:history="1">
        <w:r>
          <w:rPr>
            <w:rStyle w:val="Hyperlink"/>
          </w:rPr>
          <w:t>youtube.com/</w:t>
        </w:r>
        <w:proofErr w:type="spellStart"/>
        <w:r>
          <w:rPr>
            <w:rStyle w:val="Hyperlink"/>
          </w:rPr>
          <w:t>watch?v</w:t>
        </w:r>
        <w:proofErr w:type="spellEnd"/>
        <w:r>
          <w:rPr>
            <w:rStyle w:val="Hyperlink"/>
          </w:rPr>
          <w:t>=3IryIOyPfTE</w:t>
        </w:r>
      </w:hyperlink>
    </w:p>
    <w:p w14:paraId="74BA5EB1" w14:textId="77777777" w:rsidR="008A2091" w:rsidRDefault="008A2091" w:rsidP="008A2091">
      <w:pPr>
        <w:pStyle w:val="ListBullet"/>
      </w:pPr>
      <w:r w:rsidRPr="00F71509">
        <w:t>Internet of farming: Arduino based, backyard aquaponics</w:t>
      </w:r>
      <w:r>
        <w:t xml:space="preserve"> - </w:t>
      </w:r>
      <w:hyperlink r:id="rId28" w:history="1">
        <w:r>
          <w:rPr>
            <w:rStyle w:val="Hyperlink"/>
          </w:rPr>
          <w:t>youtube.com/</w:t>
        </w:r>
        <w:proofErr w:type="spellStart"/>
        <w:r>
          <w:rPr>
            <w:rStyle w:val="Hyperlink"/>
          </w:rPr>
          <w:t>watch?v</w:t>
        </w:r>
        <w:proofErr w:type="spellEnd"/>
        <w:r>
          <w:rPr>
            <w:rStyle w:val="Hyperlink"/>
          </w:rPr>
          <w:t>=X2wWTadsBDA</w:t>
        </w:r>
      </w:hyperlink>
    </w:p>
    <w:p w14:paraId="2CCFB4E6" w14:textId="77777777" w:rsidR="008A2091" w:rsidRDefault="008A2091" w:rsidP="008A2091">
      <w:pPr>
        <w:pStyle w:val="ListBullet"/>
      </w:pPr>
      <w:r w:rsidRPr="00F71509">
        <w:t>Developing an Aquaponics System to learn sustainability and Social Compromise Skills</w:t>
      </w:r>
      <w:r>
        <w:t xml:space="preserve"> - </w:t>
      </w:r>
      <w:hyperlink r:id="rId29" w:history="1">
        <w:r>
          <w:rPr>
            <w:rStyle w:val="Hyperlink"/>
          </w:rPr>
          <w:t>researchgate.net/publication/289367876_Developing_an_Aquaponics_System_to_Learn_sustainability_and_Social_Compromise_Skills</w:t>
        </w:r>
      </w:hyperlink>
    </w:p>
    <w:p w14:paraId="375B9420" w14:textId="77777777" w:rsidR="008A2091" w:rsidRDefault="008A2091" w:rsidP="008A2091">
      <w:pPr>
        <w:pStyle w:val="ListBullet"/>
      </w:pPr>
      <w:r w:rsidRPr="00F44646">
        <w:t>Arduino controlled aquaponics garden: student project</w:t>
      </w:r>
      <w:r>
        <w:t xml:space="preserve"> - </w:t>
      </w:r>
      <w:hyperlink r:id="rId30" w:history="1">
        <w:r>
          <w:rPr>
            <w:rStyle w:val="Hyperlink"/>
          </w:rPr>
          <w:t>programmingelectronics.com/arduino-controlled-aquaponics-garden-student-project/</w:t>
        </w:r>
      </w:hyperlink>
    </w:p>
    <w:p w14:paraId="4F4E6EC9" w14:textId="77777777" w:rsidR="008A2091" w:rsidRDefault="008A2091" w:rsidP="008A2091">
      <w:pPr>
        <w:pStyle w:val="ListBullet"/>
      </w:pPr>
      <w:r w:rsidRPr="00F44646">
        <w:t>Build an aquaponics garden with Arduino</w:t>
      </w:r>
      <w:r>
        <w:t xml:space="preserve"> - </w:t>
      </w:r>
      <w:hyperlink r:id="rId31" w:history="1">
        <w:r>
          <w:rPr>
            <w:rStyle w:val="Hyperlink"/>
          </w:rPr>
          <w:t>makezine.com/projects/aquaponic-garden/</w:t>
        </w:r>
      </w:hyperlink>
    </w:p>
    <w:p w14:paraId="0EFCE2B9" w14:textId="77777777" w:rsidR="008A2091" w:rsidRPr="00F44646" w:rsidRDefault="008A2091" w:rsidP="008A2091"/>
    <w:p w14:paraId="0D0090BE" w14:textId="77777777" w:rsidR="00D765EA" w:rsidRDefault="00D765EA" w:rsidP="00CA3B54">
      <w:pPr>
        <w:rPr>
          <w:lang w:eastAsia="zh-CN"/>
        </w:rPr>
      </w:pPr>
    </w:p>
    <w:p w14:paraId="279A1270" w14:textId="77777777" w:rsidR="00D765EA" w:rsidRDefault="00D765EA">
      <w:pPr>
        <w:rPr>
          <w:lang w:eastAsia="zh-CN"/>
        </w:rPr>
      </w:pPr>
      <w:r>
        <w:rPr>
          <w:lang w:eastAsia="zh-CN"/>
        </w:rPr>
        <w:br w:type="page"/>
      </w:r>
    </w:p>
    <w:tbl>
      <w:tblPr>
        <w:tblStyle w:val="Tableheader"/>
        <w:tblW w:w="14553" w:type="dxa"/>
        <w:tblLayout w:type="fixed"/>
        <w:tblLook w:val="0420" w:firstRow="1" w:lastRow="0" w:firstColumn="0" w:lastColumn="0" w:noHBand="0" w:noVBand="1"/>
        <w:tblDescription w:val="The teaching and learning sequence for a unit on designing and coding a control system for a yabby aquaponics system. This table has the inquiry question which may be used to set the context of the unit. The unit is an option for the minor project in the iSTEM syllabus."/>
      </w:tblPr>
      <w:tblGrid>
        <w:gridCol w:w="2239"/>
        <w:gridCol w:w="1304"/>
        <w:gridCol w:w="5102"/>
        <w:gridCol w:w="3640"/>
        <w:gridCol w:w="2268"/>
      </w:tblGrid>
      <w:tr w:rsidR="003C5ADE" w14:paraId="081F3392" w14:textId="77777777" w:rsidTr="00507D9E">
        <w:trPr>
          <w:cnfStyle w:val="100000000000" w:firstRow="1" w:lastRow="0" w:firstColumn="0" w:lastColumn="0" w:oddVBand="0" w:evenVBand="0" w:oddHBand="0" w:evenHBand="0" w:firstRowFirstColumn="0" w:firstRowLastColumn="0" w:lastRowFirstColumn="0" w:lastRowLastColumn="0"/>
        </w:trPr>
        <w:tc>
          <w:tcPr>
            <w:tcW w:w="2239" w:type="dxa"/>
          </w:tcPr>
          <w:p w14:paraId="287595FC" w14:textId="4D6A7BFC" w:rsidR="00D765EA" w:rsidRDefault="00D765EA" w:rsidP="00CA3B54">
            <w:pPr>
              <w:spacing w:before="192" w:after="192"/>
              <w:rPr>
                <w:lang w:eastAsia="zh-CN"/>
              </w:rPr>
            </w:pPr>
            <w:r>
              <w:rPr>
                <w:lang w:eastAsia="zh-CN"/>
              </w:rPr>
              <w:lastRenderedPageBreak/>
              <w:t>Content</w:t>
            </w:r>
          </w:p>
        </w:tc>
        <w:tc>
          <w:tcPr>
            <w:tcW w:w="1304" w:type="dxa"/>
          </w:tcPr>
          <w:p w14:paraId="4207A1C3" w14:textId="1107B199" w:rsidR="00D765EA" w:rsidRDefault="00D765EA" w:rsidP="00CA3B54">
            <w:pPr>
              <w:rPr>
                <w:lang w:eastAsia="zh-CN"/>
              </w:rPr>
            </w:pPr>
            <w:r>
              <w:rPr>
                <w:lang w:eastAsia="zh-CN"/>
              </w:rPr>
              <w:t>iSTEM outcome</w:t>
            </w:r>
          </w:p>
        </w:tc>
        <w:tc>
          <w:tcPr>
            <w:tcW w:w="5102" w:type="dxa"/>
          </w:tcPr>
          <w:p w14:paraId="39D59F0A" w14:textId="15F0008E" w:rsidR="00D765EA" w:rsidRDefault="00B1650E" w:rsidP="00CA3B54">
            <w:pPr>
              <w:rPr>
                <w:lang w:eastAsia="zh-CN"/>
              </w:rPr>
            </w:pPr>
            <w:r>
              <w:rPr>
                <w:lang w:eastAsia="zh-CN"/>
              </w:rPr>
              <w:t>Teaching and Learning</w:t>
            </w:r>
          </w:p>
        </w:tc>
        <w:tc>
          <w:tcPr>
            <w:tcW w:w="3640" w:type="dxa"/>
          </w:tcPr>
          <w:p w14:paraId="53431D5F" w14:textId="4C93F789" w:rsidR="00D765EA" w:rsidRDefault="00B1650E" w:rsidP="00CA3B54">
            <w:pPr>
              <w:rPr>
                <w:lang w:eastAsia="zh-CN"/>
              </w:rPr>
            </w:pPr>
            <w:r>
              <w:rPr>
                <w:lang w:eastAsia="zh-CN"/>
              </w:rPr>
              <w:t>Evidence of Learning</w:t>
            </w:r>
          </w:p>
        </w:tc>
        <w:tc>
          <w:tcPr>
            <w:tcW w:w="2268" w:type="dxa"/>
          </w:tcPr>
          <w:p w14:paraId="50CA9E14" w14:textId="0FAE5E81" w:rsidR="00D765EA" w:rsidRDefault="00D163D5" w:rsidP="00CA3B54">
            <w:pPr>
              <w:rPr>
                <w:lang w:eastAsia="zh-CN"/>
              </w:rPr>
            </w:pPr>
            <w:r>
              <w:rPr>
                <w:lang w:eastAsia="zh-CN"/>
              </w:rPr>
              <w:t>Adjustments and registration</w:t>
            </w:r>
          </w:p>
        </w:tc>
      </w:tr>
      <w:tr w:rsidR="003C5ADE" w14:paraId="1CB18A19"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12FF6820" w14:textId="275E6CEC" w:rsidR="00E72052" w:rsidRDefault="00CC5A83" w:rsidP="00507D9E">
            <w:r>
              <w:t>applies a range of communication techniques in the</w:t>
            </w:r>
            <w:r w:rsidR="00E7239B">
              <w:t xml:space="preserve"> </w:t>
            </w:r>
            <w:r>
              <w:t>presentation of research and design solutions</w:t>
            </w:r>
            <w:r>
              <w:cr/>
            </w:r>
          </w:p>
          <w:p w14:paraId="300A1466" w14:textId="19094096" w:rsidR="00D765EA" w:rsidRDefault="00D765EA" w:rsidP="00507D9E">
            <w:pPr>
              <w:rPr>
                <w:lang w:eastAsia="zh-CN"/>
              </w:rPr>
            </w:pPr>
            <w:r w:rsidRPr="004778D6">
              <w:t>demonstrates an appreciation</w:t>
            </w:r>
            <w:r>
              <w:t xml:space="preserve"> of the value of STEM in the world in which they live</w:t>
            </w:r>
          </w:p>
        </w:tc>
        <w:tc>
          <w:tcPr>
            <w:tcW w:w="1304" w:type="dxa"/>
            <w:vAlign w:val="top"/>
          </w:tcPr>
          <w:p w14:paraId="219D8465" w14:textId="770F6D2E" w:rsidR="00A40264" w:rsidRDefault="00762B92" w:rsidP="00507D9E">
            <w:pPr>
              <w:rPr>
                <w:lang w:eastAsia="zh-CN"/>
              </w:rPr>
            </w:pPr>
            <w:r>
              <w:rPr>
                <w:lang w:eastAsia="zh-CN"/>
              </w:rPr>
              <w:t>5.5.2</w:t>
            </w:r>
          </w:p>
          <w:p w14:paraId="438D08D7" w14:textId="77777777" w:rsidR="00A40264" w:rsidRDefault="00A40264" w:rsidP="00507D9E">
            <w:pPr>
              <w:rPr>
                <w:lang w:eastAsia="zh-CN"/>
              </w:rPr>
            </w:pPr>
          </w:p>
          <w:p w14:paraId="75EF5985" w14:textId="77777777" w:rsidR="00CC5A83" w:rsidRDefault="00CC5A83" w:rsidP="00507D9E">
            <w:pPr>
              <w:rPr>
                <w:lang w:eastAsia="zh-CN"/>
              </w:rPr>
            </w:pPr>
          </w:p>
          <w:p w14:paraId="0ED64E04" w14:textId="77777777" w:rsidR="00CC5A83" w:rsidRDefault="00CC5A83" w:rsidP="00507D9E">
            <w:pPr>
              <w:rPr>
                <w:lang w:eastAsia="zh-CN"/>
              </w:rPr>
            </w:pPr>
          </w:p>
          <w:p w14:paraId="7626AD26" w14:textId="77777777" w:rsidR="00CC5A83" w:rsidRDefault="00CC5A83" w:rsidP="00507D9E">
            <w:pPr>
              <w:rPr>
                <w:lang w:eastAsia="zh-CN"/>
              </w:rPr>
            </w:pPr>
          </w:p>
          <w:p w14:paraId="20C61113" w14:textId="77777777" w:rsidR="00E7239B" w:rsidRDefault="00E7239B" w:rsidP="00507D9E">
            <w:pPr>
              <w:rPr>
                <w:lang w:eastAsia="zh-CN"/>
              </w:rPr>
            </w:pPr>
          </w:p>
          <w:p w14:paraId="0DBD54EA" w14:textId="689E6CF0" w:rsidR="00D765EA" w:rsidRDefault="00D765EA" w:rsidP="00507D9E">
            <w:pPr>
              <w:rPr>
                <w:lang w:eastAsia="zh-CN"/>
              </w:rPr>
            </w:pPr>
            <w:r>
              <w:rPr>
                <w:lang w:eastAsia="zh-CN"/>
              </w:rPr>
              <w:t>5.7.1</w:t>
            </w:r>
          </w:p>
        </w:tc>
        <w:tc>
          <w:tcPr>
            <w:tcW w:w="5102" w:type="dxa"/>
            <w:vAlign w:val="top"/>
          </w:tcPr>
          <w:p w14:paraId="6623FCB6" w14:textId="77777777" w:rsidR="00D765EA" w:rsidRDefault="00D765EA" w:rsidP="00507D9E">
            <w:pPr>
              <w:rPr>
                <w:lang w:eastAsia="zh-CN"/>
              </w:rPr>
            </w:pPr>
            <w:r w:rsidRPr="00E7239B">
              <w:rPr>
                <w:rStyle w:val="Strong"/>
              </w:rPr>
              <w:t>Inquiry question:</w:t>
            </w:r>
            <w:r>
              <w:rPr>
                <w:lang w:eastAsia="zh-CN"/>
              </w:rPr>
              <w:t xml:space="preserve"> </w:t>
            </w:r>
            <w:r w:rsidR="00D63344">
              <w:rPr>
                <w:lang w:eastAsia="zh-CN"/>
              </w:rPr>
              <w:t>What global chall</w:t>
            </w:r>
            <w:r w:rsidR="00050258">
              <w:rPr>
                <w:lang w:eastAsia="zh-CN"/>
              </w:rPr>
              <w:t xml:space="preserve">enge could be addressed </w:t>
            </w:r>
            <w:r w:rsidR="00CF0050">
              <w:rPr>
                <w:lang w:eastAsia="zh-CN"/>
              </w:rPr>
              <w:t>through the adaptation of these technologies?</w:t>
            </w:r>
          </w:p>
          <w:p w14:paraId="39E44B8A" w14:textId="77777777" w:rsidR="00F7377B" w:rsidRPr="00E7239B" w:rsidRDefault="00F7377B" w:rsidP="00507D9E"/>
          <w:p w14:paraId="3CD3613D" w14:textId="003EB803" w:rsidR="00F7377B" w:rsidRPr="00E7239B" w:rsidRDefault="00E7239B" w:rsidP="00507D9E">
            <w:pPr>
              <w:rPr>
                <w:rStyle w:val="Strong"/>
              </w:rPr>
            </w:pPr>
            <w:r w:rsidRPr="00E7239B">
              <w:rPr>
                <w:rStyle w:val="Strong"/>
              </w:rPr>
              <w:t>Teacher</w:t>
            </w:r>
          </w:p>
          <w:p w14:paraId="1D17D5A0" w14:textId="1EE4A65C" w:rsidR="0001595D" w:rsidRDefault="0001595D" w:rsidP="00507D9E">
            <w:pPr>
              <w:rPr>
                <w:lang w:eastAsia="zh-CN"/>
              </w:rPr>
            </w:pPr>
            <w:r>
              <w:rPr>
                <w:lang w:eastAsia="zh-CN"/>
              </w:rPr>
              <w:t xml:space="preserve">Identifies at which point of the unit that the inquiry question </w:t>
            </w:r>
            <w:r w:rsidR="000A30D5">
              <w:rPr>
                <w:lang w:eastAsia="zh-CN"/>
              </w:rPr>
              <w:t xml:space="preserve">task is introduced. </w:t>
            </w:r>
            <w:r w:rsidR="00EB4EFE">
              <w:rPr>
                <w:lang w:eastAsia="zh-CN"/>
              </w:rPr>
              <w:t xml:space="preserve">This may be at commencement with </w:t>
            </w:r>
            <w:r w:rsidR="00D5437B">
              <w:rPr>
                <w:lang w:eastAsia="zh-CN"/>
              </w:rPr>
              <w:t xml:space="preserve">work samples </w:t>
            </w:r>
            <w:r w:rsidR="00D71DE0">
              <w:rPr>
                <w:lang w:eastAsia="zh-CN"/>
              </w:rPr>
              <w:t>or towards the end when students have developed a deeper understanding of concepts.</w:t>
            </w:r>
          </w:p>
          <w:p w14:paraId="23D25776" w14:textId="46098314" w:rsidR="00BA1E9A" w:rsidRDefault="00A02C1B" w:rsidP="00507D9E">
            <w:pPr>
              <w:rPr>
                <w:lang w:eastAsia="zh-CN"/>
              </w:rPr>
            </w:pPr>
            <w:r>
              <w:rPr>
                <w:lang w:eastAsia="zh-CN"/>
              </w:rPr>
              <w:t xml:space="preserve">Presents examples of </w:t>
            </w:r>
            <w:r w:rsidR="00B77AD7">
              <w:rPr>
                <w:lang w:eastAsia="zh-CN"/>
              </w:rPr>
              <w:t xml:space="preserve">current and upcoming environmental </w:t>
            </w:r>
            <w:r w:rsidR="000A7E61">
              <w:rPr>
                <w:lang w:eastAsia="zh-CN"/>
              </w:rPr>
              <w:t>challenges</w:t>
            </w:r>
            <w:r w:rsidR="00B77AD7">
              <w:rPr>
                <w:lang w:eastAsia="zh-CN"/>
              </w:rPr>
              <w:t xml:space="preserve">, such as </w:t>
            </w:r>
            <w:r w:rsidR="000A7E61">
              <w:rPr>
                <w:lang w:eastAsia="zh-CN"/>
              </w:rPr>
              <w:t xml:space="preserve">growing populations and food security. </w:t>
            </w:r>
          </w:p>
          <w:p w14:paraId="01C3E691" w14:textId="7FBC5BE5" w:rsidR="00C522D8" w:rsidRDefault="00F22DC1" w:rsidP="00507D9E">
            <w:pPr>
              <w:rPr>
                <w:lang w:eastAsia="zh-CN"/>
              </w:rPr>
            </w:pPr>
            <w:r>
              <w:rPr>
                <w:lang w:eastAsia="zh-CN"/>
              </w:rPr>
              <w:t xml:space="preserve">Guide students to the </w:t>
            </w:r>
            <w:hyperlink r:id="rId32" w:history="1">
              <w:r w:rsidRPr="00E7239B">
                <w:rPr>
                  <w:rStyle w:val="Hyperlink"/>
                  <w:sz w:val="22"/>
                  <w:lang w:eastAsia="zh-CN"/>
                </w:rPr>
                <w:t xml:space="preserve">United Nations </w:t>
              </w:r>
              <w:r w:rsidR="00857593" w:rsidRPr="00E7239B">
                <w:rPr>
                  <w:rStyle w:val="Hyperlink"/>
                  <w:sz w:val="22"/>
                  <w:lang w:eastAsia="zh-CN"/>
                </w:rPr>
                <w:t>Sustainable Development Goals</w:t>
              </w:r>
            </w:hyperlink>
            <w:r w:rsidR="00857593">
              <w:rPr>
                <w:lang w:eastAsia="zh-CN"/>
              </w:rPr>
              <w:t xml:space="preserve"> as a starting point for investigation </w:t>
            </w:r>
          </w:p>
          <w:p w14:paraId="3B0C8445" w14:textId="64AC140B" w:rsidR="003E3A69" w:rsidRDefault="003E3A69" w:rsidP="00507D9E">
            <w:pPr>
              <w:rPr>
                <w:lang w:eastAsia="zh-CN"/>
              </w:rPr>
            </w:pPr>
            <w:r>
              <w:rPr>
                <w:lang w:eastAsia="zh-CN"/>
              </w:rPr>
              <w:t xml:space="preserve">Identifies the intended audience for the </w:t>
            </w:r>
            <w:r w:rsidR="005A4F2B">
              <w:rPr>
                <w:lang w:eastAsia="zh-CN"/>
              </w:rPr>
              <w:t xml:space="preserve">inquiry task presentation, for example a </w:t>
            </w:r>
            <w:r w:rsidR="005C2F0D">
              <w:rPr>
                <w:lang w:eastAsia="zh-CN"/>
              </w:rPr>
              <w:t>science fair for primary aged students.</w:t>
            </w:r>
          </w:p>
          <w:p w14:paraId="624D0375" w14:textId="77777777" w:rsidR="00F7377B" w:rsidRDefault="00F7377B" w:rsidP="00507D9E">
            <w:pPr>
              <w:rPr>
                <w:lang w:eastAsia="zh-CN"/>
              </w:rPr>
            </w:pPr>
          </w:p>
          <w:p w14:paraId="6CE77209" w14:textId="7AB0E2BA" w:rsidR="00F7377B" w:rsidRPr="00E7239B" w:rsidRDefault="00F7377B" w:rsidP="00507D9E">
            <w:pPr>
              <w:rPr>
                <w:rStyle w:val="Strong"/>
              </w:rPr>
            </w:pPr>
            <w:r w:rsidRPr="00E7239B">
              <w:rPr>
                <w:rStyle w:val="Strong"/>
              </w:rPr>
              <w:t>Student</w:t>
            </w:r>
            <w:r w:rsidR="000A7E61" w:rsidRPr="00E7239B">
              <w:rPr>
                <w:rStyle w:val="Strong"/>
              </w:rPr>
              <w:t>s</w:t>
            </w:r>
          </w:p>
          <w:p w14:paraId="4478629B" w14:textId="77777777" w:rsidR="000A7E61" w:rsidRDefault="00FC53C7" w:rsidP="00507D9E">
            <w:pPr>
              <w:rPr>
                <w:lang w:eastAsia="zh-CN"/>
              </w:rPr>
            </w:pPr>
            <w:r>
              <w:rPr>
                <w:lang w:eastAsia="zh-CN"/>
              </w:rPr>
              <w:t xml:space="preserve">Use the Internet and other sources to identify and describe </w:t>
            </w:r>
            <w:r w:rsidR="005D3F7C">
              <w:rPr>
                <w:lang w:eastAsia="zh-CN"/>
              </w:rPr>
              <w:t>a</w:t>
            </w:r>
            <w:r w:rsidR="00C515CC">
              <w:rPr>
                <w:lang w:eastAsia="zh-CN"/>
              </w:rPr>
              <w:t>n environmental challenge</w:t>
            </w:r>
            <w:r w:rsidR="00814D57">
              <w:rPr>
                <w:lang w:eastAsia="zh-CN"/>
              </w:rPr>
              <w:t>.</w:t>
            </w:r>
          </w:p>
          <w:p w14:paraId="336F4FE7" w14:textId="4E418052" w:rsidR="00D765EA" w:rsidRDefault="00F50CA0" w:rsidP="00507D9E">
            <w:pPr>
              <w:rPr>
                <w:lang w:eastAsia="zh-CN"/>
              </w:rPr>
            </w:pPr>
            <w:r>
              <w:rPr>
                <w:lang w:eastAsia="zh-CN"/>
              </w:rPr>
              <w:t xml:space="preserve">Using </w:t>
            </w:r>
            <w:r w:rsidR="00FF465D">
              <w:rPr>
                <w:lang w:eastAsia="zh-CN"/>
              </w:rPr>
              <w:t xml:space="preserve">the researched information, </w:t>
            </w:r>
            <w:r w:rsidR="00226ECF">
              <w:rPr>
                <w:lang w:eastAsia="zh-CN"/>
              </w:rPr>
              <w:t xml:space="preserve">students prepare a </w:t>
            </w:r>
            <w:r w:rsidR="00D262E5">
              <w:rPr>
                <w:lang w:eastAsia="zh-CN"/>
              </w:rPr>
              <w:t xml:space="preserve">presentation </w:t>
            </w:r>
            <w:r w:rsidR="009F2234">
              <w:rPr>
                <w:lang w:eastAsia="zh-CN"/>
              </w:rPr>
              <w:t xml:space="preserve">explaining how </w:t>
            </w:r>
            <w:r w:rsidR="00723016">
              <w:rPr>
                <w:lang w:eastAsia="zh-CN"/>
              </w:rPr>
              <w:t xml:space="preserve">the </w:t>
            </w:r>
            <w:r w:rsidR="00723016" w:rsidRPr="00611846">
              <w:rPr>
                <w:lang w:eastAsia="zh-CN"/>
              </w:rPr>
              <w:t>Yabby aquaponics</w:t>
            </w:r>
            <w:r w:rsidR="00723016">
              <w:rPr>
                <w:lang w:eastAsia="zh-CN"/>
              </w:rPr>
              <w:t xml:space="preserve"> technologies could be adapted</w:t>
            </w:r>
            <w:r w:rsidR="003E3A69">
              <w:rPr>
                <w:lang w:eastAsia="zh-CN"/>
              </w:rPr>
              <w:t xml:space="preserve"> </w:t>
            </w:r>
            <w:r w:rsidR="00A80C67">
              <w:rPr>
                <w:lang w:eastAsia="zh-CN"/>
              </w:rPr>
              <w:t xml:space="preserve">in a mode </w:t>
            </w:r>
            <w:r w:rsidR="003E3A69">
              <w:rPr>
                <w:lang w:eastAsia="zh-CN"/>
              </w:rPr>
              <w:t>suitable for the intended audience.</w:t>
            </w:r>
          </w:p>
        </w:tc>
        <w:tc>
          <w:tcPr>
            <w:tcW w:w="3640" w:type="dxa"/>
            <w:vAlign w:val="top"/>
          </w:tcPr>
          <w:p w14:paraId="372A30AC" w14:textId="7308039F" w:rsidR="00D765EA" w:rsidRDefault="0073128D" w:rsidP="00507D9E">
            <w:pPr>
              <w:rPr>
                <w:lang w:eastAsia="zh-CN"/>
              </w:rPr>
            </w:pPr>
            <w:r>
              <w:rPr>
                <w:lang w:eastAsia="zh-CN"/>
              </w:rPr>
              <w:t>Students present a</w:t>
            </w:r>
            <w:r w:rsidR="00FB4BA5">
              <w:rPr>
                <w:lang w:eastAsia="zh-CN"/>
              </w:rPr>
              <w:t xml:space="preserve"> student directed inquiry task</w:t>
            </w:r>
            <w:r w:rsidR="00697CD9">
              <w:rPr>
                <w:lang w:eastAsia="zh-CN"/>
              </w:rPr>
              <w:t xml:space="preserve">, </w:t>
            </w:r>
            <w:r w:rsidR="00362231">
              <w:rPr>
                <w:lang w:eastAsia="zh-CN"/>
              </w:rPr>
              <w:t xml:space="preserve">identifying and describing the </w:t>
            </w:r>
            <w:r w:rsidR="00611846">
              <w:rPr>
                <w:lang w:eastAsia="zh-CN"/>
              </w:rPr>
              <w:t xml:space="preserve">global challenge and explaining how the </w:t>
            </w:r>
            <w:r w:rsidR="00611846" w:rsidRPr="00611846">
              <w:rPr>
                <w:lang w:eastAsia="zh-CN"/>
              </w:rPr>
              <w:t>Yabby aquaponics</w:t>
            </w:r>
            <w:r w:rsidR="00611846">
              <w:rPr>
                <w:lang w:eastAsia="zh-CN"/>
              </w:rPr>
              <w:t xml:space="preserve"> technologies could be adapted to meet the challenge</w:t>
            </w:r>
            <w:r w:rsidR="005E60A5">
              <w:rPr>
                <w:lang w:eastAsia="zh-CN"/>
              </w:rPr>
              <w:t xml:space="preserve"> and the benefits</w:t>
            </w:r>
            <w:r w:rsidR="00611846">
              <w:rPr>
                <w:lang w:eastAsia="zh-CN"/>
              </w:rPr>
              <w:t>.</w:t>
            </w:r>
          </w:p>
          <w:p w14:paraId="505921EA" w14:textId="3288817E" w:rsidR="00D765EA" w:rsidRDefault="00FC6EB2" w:rsidP="00507D9E">
            <w:pPr>
              <w:rPr>
                <w:lang w:eastAsia="zh-CN"/>
              </w:rPr>
            </w:pPr>
            <w:r>
              <w:rPr>
                <w:lang w:eastAsia="zh-CN"/>
              </w:rPr>
              <w:t xml:space="preserve">Students can </w:t>
            </w:r>
            <w:r w:rsidR="002348ED">
              <w:rPr>
                <w:lang w:eastAsia="zh-CN"/>
              </w:rPr>
              <w:t xml:space="preserve">make connections between how technologies can </w:t>
            </w:r>
            <w:r w:rsidR="0060380F">
              <w:rPr>
                <w:lang w:eastAsia="zh-CN"/>
              </w:rPr>
              <w:t>be applied to solve environmental challenges.</w:t>
            </w:r>
          </w:p>
        </w:tc>
        <w:tc>
          <w:tcPr>
            <w:tcW w:w="2268" w:type="dxa"/>
            <w:vAlign w:val="top"/>
          </w:tcPr>
          <w:p w14:paraId="0676F56A" w14:textId="77777777" w:rsidR="00D765EA" w:rsidRDefault="00D765EA" w:rsidP="00507D9E">
            <w:pPr>
              <w:rPr>
                <w:lang w:eastAsia="zh-CN"/>
              </w:rPr>
            </w:pPr>
          </w:p>
        </w:tc>
      </w:tr>
    </w:tbl>
    <w:p w14:paraId="2A2D29F8" w14:textId="54C31683" w:rsidR="00E7239B" w:rsidRDefault="00E7239B">
      <w:r>
        <w:br w:type="page"/>
      </w:r>
    </w:p>
    <w:p w14:paraId="2CA3D0A3" w14:textId="77777777" w:rsidR="00473E0C" w:rsidRDefault="00473E0C" w:rsidP="00473E0C"/>
    <w:tbl>
      <w:tblPr>
        <w:tblStyle w:val="Tableheader"/>
        <w:tblW w:w="14554" w:type="dxa"/>
        <w:tblLayout w:type="fixed"/>
        <w:tblLook w:val="0420" w:firstRow="1" w:lastRow="0" w:firstColumn="0" w:lastColumn="0" w:noHBand="0" w:noVBand="1"/>
        <w:tblDescription w:val="The teaching and learning sequence for a unit on designing and coding a control system for a yabby aquaponics system. This unit is an option for the minor project in the iSTEM syllabus."/>
      </w:tblPr>
      <w:tblGrid>
        <w:gridCol w:w="2239"/>
        <w:gridCol w:w="1304"/>
        <w:gridCol w:w="5103"/>
        <w:gridCol w:w="3640"/>
        <w:gridCol w:w="2268"/>
      </w:tblGrid>
      <w:tr w:rsidR="001E7BB9" w14:paraId="1521F050" w14:textId="77777777" w:rsidTr="00507D9E">
        <w:trPr>
          <w:cnfStyle w:val="100000000000" w:firstRow="1" w:lastRow="0" w:firstColumn="0" w:lastColumn="0" w:oddVBand="0" w:evenVBand="0" w:oddHBand="0" w:evenHBand="0" w:firstRowFirstColumn="0" w:firstRowLastColumn="0" w:lastRowFirstColumn="0" w:lastRowLastColumn="0"/>
        </w:trPr>
        <w:tc>
          <w:tcPr>
            <w:tcW w:w="2239" w:type="dxa"/>
          </w:tcPr>
          <w:p w14:paraId="6043BBFF" w14:textId="44730E6B" w:rsidR="001E7BB9" w:rsidRDefault="001E7BB9" w:rsidP="00473E0C">
            <w:pPr>
              <w:spacing w:before="192" w:after="192"/>
            </w:pPr>
            <w:r>
              <w:t>Content</w:t>
            </w:r>
          </w:p>
        </w:tc>
        <w:tc>
          <w:tcPr>
            <w:tcW w:w="1304" w:type="dxa"/>
          </w:tcPr>
          <w:p w14:paraId="21901535" w14:textId="573E5F0F" w:rsidR="001E7BB9" w:rsidRDefault="001E7BB9" w:rsidP="00473E0C">
            <w:r>
              <w:t>iSTEM outcome</w:t>
            </w:r>
          </w:p>
        </w:tc>
        <w:tc>
          <w:tcPr>
            <w:tcW w:w="5103" w:type="dxa"/>
          </w:tcPr>
          <w:p w14:paraId="2F8A577D" w14:textId="2E0B4185" w:rsidR="001E7BB9" w:rsidRDefault="001E7BB9" w:rsidP="00473E0C">
            <w:r>
              <w:t>Teaching and learning</w:t>
            </w:r>
          </w:p>
        </w:tc>
        <w:tc>
          <w:tcPr>
            <w:tcW w:w="3640" w:type="dxa"/>
          </w:tcPr>
          <w:p w14:paraId="694B29F4" w14:textId="6B2FA3ED" w:rsidR="001E7BB9" w:rsidRDefault="001E7BB9" w:rsidP="00473E0C">
            <w:r>
              <w:t>Evidence of learning</w:t>
            </w:r>
          </w:p>
        </w:tc>
        <w:tc>
          <w:tcPr>
            <w:tcW w:w="2268" w:type="dxa"/>
          </w:tcPr>
          <w:p w14:paraId="039563CA" w14:textId="0D1FE77A" w:rsidR="001E7BB9" w:rsidRDefault="001E7BB9" w:rsidP="00473E0C">
            <w:r>
              <w:t>Adjustments and registration</w:t>
            </w:r>
          </w:p>
        </w:tc>
      </w:tr>
      <w:tr w:rsidR="00D765EA" w14:paraId="36CF24C8"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3B447BCC" w14:textId="77777777" w:rsidR="00D765EA" w:rsidRPr="00FC35B9" w:rsidRDefault="00D765EA" w:rsidP="00507D9E"/>
        </w:tc>
        <w:tc>
          <w:tcPr>
            <w:tcW w:w="1304" w:type="dxa"/>
            <w:vAlign w:val="top"/>
          </w:tcPr>
          <w:p w14:paraId="4D4E236A" w14:textId="77777777" w:rsidR="00D765EA" w:rsidRPr="005F7719" w:rsidRDefault="00D765EA" w:rsidP="00507D9E"/>
        </w:tc>
        <w:tc>
          <w:tcPr>
            <w:tcW w:w="5103" w:type="dxa"/>
            <w:vAlign w:val="top"/>
          </w:tcPr>
          <w:p w14:paraId="45FACC42" w14:textId="77777777" w:rsidR="00D765EA" w:rsidRDefault="00D765EA" w:rsidP="00507D9E">
            <w:pPr>
              <w:rPr>
                <w:rStyle w:val="Strong"/>
              </w:rPr>
            </w:pPr>
            <w:r>
              <w:rPr>
                <w:rStyle w:val="Strong"/>
              </w:rPr>
              <w:t>Teacher</w:t>
            </w:r>
          </w:p>
          <w:p w14:paraId="47FEEFE8" w14:textId="77777777" w:rsidR="00D765EA" w:rsidRDefault="00D765EA" w:rsidP="00507D9E">
            <w:r>
              <w:t>Selects and/or modifies the inquiry question and chooses when to introduce it into the project sequence.</w:t>
            </w:r>
          </w:p>
          <w:p w14:paraId="49B17F56" w14:textId="669F8B8E" w:rsidR="003C5ADE" w:rsidRPr="00D765EA" w:rsidRDefault="003C5ADE" w:rsidP="00507D9E">
            <w:r>
              <w:t>Explains the reasons for using yabbies as opposed to fish or aquatic</w:t>
            </w:r>
          </w:p>
        </w:tc>
        <w:tc>
          <w:tcPr>
            <w:tcW w:w="3640" w:type="dxa"/>
            <w:vAlign w:val="top"/>
          </w:tcPr>
          <w:p w14:paraId="396EDA50" w14:textId="77777777" w:rsidR="00D765EA" w:rsidRDefault="00D765EA" w:rsidP="00507D9E"/>
        </w:tc>
        <w:tc>
          <w:tcPr>
            <w:tcW w:w="2268" w:type="dxa"/>
            <w:vAlign w:val="top"/>
          </w:tcPr>
          <w:p w14:paraId="6CBA0142" w14:textId="77777777" w:rsidR="00D765EA" w:rsidRPr="005F7719" w:rsidRDefault="00D765EA" w:rsidP="00507D9E"/>
        </w:tc>
      </w:tr>
      <w:tr w:rsidR="005F7719" w14:paraId="3D5EFCE6"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6F31A8A7" w14:textId="44E7C3F6" w:rsidR="005F7719" w:rsidRPr="00FC35B9" w:rsidRDefault="00D21FC1" w:rsidP="00507D9E">
            <w:r w:rsidRPr="00FC35B9">
              <w:t>E</w:t>
            </w:r>
            <w:r w:rsidR="309ACE62" w:rsidRPr="00FC35B9">
              <w:t>xplains the interactions between the agricultural sector and Australia’s economy</w:t>
            </w:r>
            <w:r w:rsidRPr="00FC35B9">
              <w:t>.</w:t>
            </w:r>
          </w:p>
          <w:p w14:paraId="5DA742D0" w14:textId="77777777" w:rsidR="00D21FC1" w:rsidRPr="00FC35B9" w:rsidRDefault="00D21FC1" w:rsidP="00507D9E"/>
          <w:p w14:paraId="2245A640" w14:textId="3C686EE0" w:rsidR="005F7719" w:rsidRPr="005F7719" w:rsidRDefault="007A66A5" w:rsidP="00507D9E">
            <w:r w:rsidRPr="00FC35B9">
              <w:t>Explore</w:t>
            </w:r>
            <w:r w:rsidR="506686E5" w:rsidRPr="00FC35B9">
              <w:t xml:space="preserve"> the impact of </w:t>
            </w:r>
            <w:r w:rsidR="00292419" w:rsidRPr="00FC35B9">
              <w:t xml:space="preserve">historical </w:t>
            </w:r>
            <w:r w:rsidR="00036D0F" w:rsidRPr="00FC35B9">
              <w:t xml:space="preserve">Aboriginal </w:t>
            </w:r>
            <w:r w:rsidR="004B358D" w:rsidRPr="00FC35B9">
              <w:t>aquaculture</w:t>
            </w:r>
            <w:r w:rsidR="00036D0F" w:rsidRPr="00FC35B9">
              <w:t xml:space="preserve"> and make links to </w:t>
            </w:r>
            <w:r w:rsidR="506686E5" w:rsidRPr="00FC35B9">
              <w:t>sustainab</w:t>
            </w:r>
            <w:r w:rsidR="00036D0F" w:rsidRPr="00FC35B9">
              <w:t>le agricultural practices.</w:t>
            </w:r>
          </w:p>
        </w:tc>
        <w:tc>
          <w:tcPr>
            <w:tcW w:w="1304" w:type="dxa"/>
            <w:vAlign w:val="top"/>
          </w:tcPr>
          <w:p w14:paraId="406EC5E4" w14:textId="77777777" w:rsidR="005F7719" w:rsidRPr="005F7719" w:rsidRDefault="005F7719" w:rsidP="00507D9E">
            <w:r w:rsidRPr="005F7719">
              <w:t>5.3.1</w:t>
            </w:r>
          </w:p>
          <w:p w14:paraId="6507BAAB" w14:textId="39C4DF43" w:rsidR="005F7719" w:rsidRPr="005F7719" w:rsidRDefault="005F7719" w:rsidP="00507D9E">
            <w:r w:rsidRPr="005F7719">
              <w:t>5.7.1</w:t>
            </w:r>
          </w:p>
        </w:tc>
        <w:tc>
          <w:tcPr>
            <w:tcW w:w="5103" w:type="dxa"/>
            <w:vAlign w:val="top"/>
          </w:tcPr>
          <w:p w14:paraId="3340A90F" w14:textId="77777777" w:rsidR="00E240C6" w:rsidRPr="005F7719" w:rsidRDefault="00E240C6" w:rsidP="00E240C6">
            <w:pPr>
              <w:rPr>
                <w:rStyle w:val="Strong"/>
              </w:rPr>
            </w:pPr>
            <w:r>
              <w:rPr>
                <w:rStyle w:val="Strong"/>
              </w:rPr>
              <w:t>Teacher</w:t>
            </w:r>
          </w:p>
          <w:p w14:paraId="52A278F8" w14:textId="77777777" w:rsidR="00E240C6" w:rsidRDefault="00E240C6" w:rsidP="00E240C6">
            <w:r>
              <w:t>Define aquaculture and compare to traditional terrestrial farming enterprises.</w:t>
            </w:r>
          </w:p>
          <w:p w14:paraId="3E0797BD" w14:textId="77777777" w:rsidR="00E240C6" w:rsidRDefault="00E240C6" w:rsidP="00E240C6">
            <w:r>
              <w:t>Identify a range of commercial aquaculture enterprises both nationally and for the local region.</w:t>
            </w:r>
          </w:p>
          <w:p w14:paraId="4454F8BD" w14:textId="77777777" w:rsidR="00E240C6" w:rsidRDefault="00E240C6" w:rsidP="00E240C6">
            <w:r>
              <w:t xml:space="preserve">Describe Aboriginal aquaculture enterprises using </w:t>
            </w:r>
            <w:proofErr w:type="spellStart"/>
            <w:r>
              <w:t>Budj</w:t>
            </w:r>
            <w:proofErr w:type="spellEnd"/>
            <w:r>
              <w:t xml:space="preserve"> </w:t>
            </w:r>
            <w:proofErr w:type="spellStart"/>
            <w:r>
              <w:t>Bim</w:t>
            </w:r>
            <w:proofErr w:type="spellEnd"/>
            <w:r>
              <w:t xml:space="preserve"> as a case study and link the practices that were used when this system was fully operational to current commercial ventures to draw similarities and differences.</w:t>
            </w:r>
          </w:p>
          <w:p w14:paraId="11B383FF" w14:textId="4B60228F" w:rsidR="005F7719" w:rsidRPr="005F7719" w:rsidRDefault="005F7719" w:rsidP="00507D9E">
            <w:pPr>
              <w:rPr>
                <w:rStyle w:val="Strong"/>
              </w:rPr>
            </w:pPr>
            <w:r w:rsidRPr="005F7719">
              <w:rPr>
                <w:rStyle w:val="Strong"/>
              </w:rPr>
              <w:t>Students</w:t>
            </w:r>
          </w:p>
          <w:p w14:paraId="2EDB94BF" w14:textId="5A91980A" w:rsidR="005F7719" w:rsidRPr="005F7719" w:rsidRDefault="005F7719" w:rsidP="00507D9E">
            <w:r>
              <w:t xml:space="preserve">Examine </w:t>
            </w:r>
            <w:r w:rsidR="00B37FEF">
              <w:t xml:space="preserve">the </w:t>
            </w:r>
            <w:r>
              <w:t>g</w:t>
            </w:r>
            <w:r w:rsidRPr="005F7719">
              <w:t xml:space="preserve">lossary </w:t>
            </w:r>
            <w:r w:rsidR="00B37FEF">
              <w:t xml:space="preserve">(page 5) </w:t>
            </w:r>
            <w:r w:rsidRPr="005F7719">
              <w:t>to discover words that may</w:t>
            </w:r>
            <w:r>
              <w:t xml:space="preserve"> be used throughout the unit</w:t>
            </w:r>
            <w:r w:rsidR="00011C02">
              <w:t>.</w:t>
            </w:r>
          </w:p>
          <w:p w14:paraId="38E62553" w14:textId="5462EBF5" w:rsidR="005F7719" w:rsidRPr="005F7719" w:rsidRDefault="00E240C6" w:rsidP="00507D9E">
            <w:r>
              <w:t>E</w:t>
            </w:r>
            <w:r w:rsidR="00AA77F4">
              <w:t>xplore</w:t>
            </w:r>
            <w:r w:rsidR="00E7239B">
              <w:t xml:space="preserve"> t</w:t>
            </w:r>
            <w:r w:rsidR="005F7719" w:rsidRPr="005F7719">
              <w:t>he history of aquaculture in Au</w:t>
            </w:r>
            <w:r w:rsidR="00E7239B">
              <w:t>stralia</w:t>
            </w:r>
            <w:r w:rsidR="00785333">
              <w:t>.</w:t>
            </w:r>
          </w:p>
          <w:p w14:paraId="7032B4FF" w14:textId="59E0F14E" w:rsidR="005F7719" w:rsidRPr="005F7719" w:rsidRDefault="005F7719" w:rsidP="00507D9E">
            <w:r>
              <w:t xml:space="preserve">Read </w:t>
            </w:r>
            <w:hyperlink r:id="rId33">
              <w:r w:rsidRPr="437F9EEB">
                <w:rPr>
                  <w:rStyle w:val="Hyperlink"/>
                  <w:sz w:val="22"/>
                  <w:szCs w:val="22"/>
                </w:rPr>
                <w:t xml:space="preserve">The detective work behind the </w:t>
              </w:r>
              <w:proofErr w:type="spellStart"/>
              <w:r w:rsidRPr="437F9EEB">
                <w:rPr>
                  <w:rStyle w:val="Hyperlink"/>
                  <w:sz w:val="22"/>
                  <w:szCs w:val="22"/>
                </w:rPr>
                <w:t>Budj</w:t>
              </w:r>
              <w:proofErr w:type="spellEnd"/>
              <w:r w:rsidRPr="437F9EEB">
                <w:rPr>
                  <w:rStyle w:val="Hyperlink"/>
                  <w:sz w:val="22"/>
                  <w:szCs w:val="22"/>
                </w:rPr>
                <w:t xml:space="preserve"> </w:t>
              </w:r>
              <w:proofErr w:type="spellStart"/>
              <w:r w:rsidRPr="437F9EEB">
                <w:rPr>
                  <w:rStyle w:val="Hyperlink"/>
                  <w:sz w:val="22"/>
                  <w:szCs w:val="22"/>
                </w:rPr>
                <w:t>Bim</w:t>
              </w:r>
              <w:proofErr w:type="spellEnd"/>
              <w:r w:rsidRPr="437F9EEB">
                <w:rPr>
                  <w:rStyle w:val="Hyperlink"/>
                  <w:sz w:val="22"/>
                  <w:szCs w:val="22"/>
                </w:rPr>
                <w:t xml:space="preserve"> eel traps World Heritage bid</w:t>
              </w:r>
            </w:hyperlink>
          </w:p>
          <w:p w14:paraId="1C165423" w14:textId="77777777" w:rsidR="00FA00A5" w:rsidRDefault="00FA00A5" w:rsidP="00507D9E"/>
          <w:p w14:paraId="749125A8" w14:textId="06747A33" w:rsidR="005F7719" w:rsidRDefault="00E240C6" w:rsidP="00507D9E">
            <w:r>
              <w:t>The associated</w:t>
            </w:r>
            <w:r w:rsidRPr="005F7719">
              <w:t xml:space="preserve"> </w:t>
            </w:r>
            <w:r>
              <w:t>questions</w:t>
            </w:r>
            <w:r w:rsidRPr="005F7719">
              <w:t xml:space="preserve"> </w:t>
            </w:r>
            <w:r>
              <w:t xml:space="preserve">throughout the </w:t>
            </w:r>
            <w:hyperlink r:id="rId34" w:history="1">
              <w:r w:rsidRPr="00827336">
                <w:rPr>
                  <w:rStyle w:val="Hyperlink"/>
                  <w:sz w:val="22"/>
                </w:rPr>
                <w:t>student workbook</w:t>
              </w:r>
            </w:hyperlink>
            <w:r>
              <w:t xml:space="preserve"> and </w:t>
            </w:r>
            <w:hyperlink r:id="rId35" w:history="1">
              <w:r w:rsidRPr="00827336">
                <w:rPr>
                  <w:rStyle w:val="Hyperlink"/>
                  <w:sz w:val="22"/>
                </w:rPr>
                <w:t>design production folio</w:t>
              </w:r>
            </w:hyperlink>
            <w:r>
              <w:t xml:space="preserve"> may guide student research throughout the project.</w:t>
            </w:r>
          </w:p>
        </w:tc>
        <w:tc>
          <w:tcPr>
            <w:tcW w:w="3640" w:type="dxa"/>
            <w:vAlign w:val="top"/>
          </w:tcPr>
          <w:p w14:paraId="56EF2123" w14:textId="77777777" w:rsidR="00E240C6" w:rsidRDefault="00E240C6" w:rsidP="00E240C6">
            <w:r>
              <w:t>Students use correct terminology when describing aquaculture as a managed practice or enterprise.</w:t>
            </w:r>
          </w:p>
          <w:p w14:paraId="7F5EA1AD" w14:textId="2ED71A5A" w:rsidR="005F7719" w:rsidRPr="005F7719" w:rsidRDefault="00E240C6" w:rsidP="00E240C6">
            <w:r>
              <w:t xml:space="preserve">Students participate in classroom discussions to demonstrate understanding of Aboriginal aquaculture enterprises, including </w:t>
            </w:r>
            <w:proofErr w:type="spellStart"/>
            <w:r>
              <w:t>Budj</w:t>
            </w:r>
            <w:proofErr w:type="spellEnd"/>
            <w:r>
              <w:t xml:space="preserve"> </w:t>
            </w:r>
            <w:proofErr w:type="spellStart"/>
            <w:r>
              <w:t>Bim</w:t>
            </w:r>
            <w:proofErr w:type="spellEnd"/>
            <w:r>
              <w:t>.</w:t>
            </w:r>
          </w:p>
        </w:tc>
        <w:tc>
          <w:tcPr>
            <w:tcW w:w="2268" w:type="dxa"/>
            <w:vAlign w:val="top"/>
          </w:tcPr>
          <w:p w14:paraId="6C6D6F98" w14:textId="77777777" w:rsidR="005F7719" w:rsidRPr="005F7719" w:rsidRDefault="005F7719" w:rsidP="00507D9E"/>
        </w:tc>
      </w:tr>
      <w:tr w:rsidR="005F7719" w14:paraId="2A109BAF"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005C90E6" w14:textId="77777777" w:rsidR="00520114" w:rsidRPr="00FC35B9" w:rsidRDefault="00520114" w:rsidP="00507D9E">
            <w:pPr>
              <w:pageBreakBefore/>
            </w:pPr>
            <w:r w:rsidRPr="00FC35B9">
              <w:lastRenderedPageBreak/>
              <w:t>Explains the interactions between the agricultural sector and Australia’s economy.</w:t>
            </w:r>
          </w:p>
          <w:p w14:paraId="1C58A514" w14:textId="0922351F" w:rsidR="005F7719" w:rsidRPr="005F7719" w:rsidRDefault="005F7719" w:rsidP="00507D9E"/>
        </w:tc>
        <w:tc>
          <w:tcPr>
            <w:tcW w:w="1304" w:type="dxa"/>
            <w:vAlign w:val="top"/>
          </w:tcPr>
          <w:p w14:paraId="324CC480" w14:textId="77777777" w:rsidR="00FA00A5" w:rsidRPr="00FA00A5" w:rsidRDefault="00FA00A5" w:rsidP="00507D9E">
            <w:r w:rsidRPr="00FA00A5">
              <w:t>5.3.1</w:t>
            </w:r>
          </w:p>
          <w:p w14:paraId="0FC1A6F7" w14:textId="3D7321FB" w:rsidR="00B15E5B" w:rsidRPr="005F7719" w:rsidRDefault="00FA00A5" w:rsidP="00507D9E">
            <w:r w:rsidRPr="00FA00A5">
              <w:t>5.7.1</w:t>
            </w:r>
          </w:p>
        </w:tc>
        <w:tc>
          <w:tcPr>
            <w:tcW w:w="5103" w:type="dxa"/>
            <w:vAlign w:val="top"/>
          </w:tcPr>
          <w:p w14:paraId="2120F616" w14:textId="77777777" w:rsidR="00FA00A5" w:rsidRPr="00FA00A5" w:rsidRDefault="00FA00A5" w:rsidP="00507D9E">
            <w:pPr>
              <w:rPr>
                <w:rStyle w:val="Strong"/>
              </w:rPr>
            </w:pPr>
            <w:r w:rsidRPr="00FA00A5">
              <w:rPr>
                <w:rStyle w:val="Strong"/>
              </w:rPr>
              <w:t>Teacher and students</w:t>
            </w:r>
          </w:p>
          <w:p w14:paraId="51EB2926" w14:textId="68935E2F" w:rsidR="00FA00A5" w:rsidRDefault="00FA00A5" w:rsidP="00507D9E">
            <w:r>
              <w:t>Discuss the importance of aquaculture to the NSW economy.</w:t>
            </w:r>
          </w:p>
          <w:p w14:paraId="6AC8B7B1" w14:textId="77777777" w:rsidR="00E240C6" w:rsidRDefault="00E240C6" w:rsidP="00E240C6">
            <w:r>
              <w:t>C</w:t>
            </w:r>
            <w:r w:rsidRPr="00A641A3">
              <w:t>ompar</w:t>
            </w:r>
            <w:r>
              <w:t>e</w:t>
            </w:r>
            <w:r w:rsidRPr="00A641A3">
              <w:t xml:space="preserve"> aquaculture value at a state level to other major commodities</w:t>
            </w:r>
            <w:r>
              <w:t>.</w:t>
            </w:r>
          </w:p>
          <w:p w14:paraId="52716A65" w14:textId="0111DF39" w:rsidR="00011C02" w:rsidRPr="00011C02" w:rsidRDefault="00011C02" w:rsidP="00507D9E">
            <w:pPr>
              <w:rPr>
                <w:rStyle w:val="Strong"/>
              </w:rPr>
            </w:pPr>
            <w:r w:rsidRPr="00011C02">
              <w:rPr>
                <w:rStyle w:val="Strong"/>
              </w:rPr>
              <w:t>Students</w:t>
            </w:r>
          </w:p>
          <w:p w14:paraId="132F1C23" w14:textId="13DBF94D" w:rsidR="005F7719" w:rsidRDefault="00A5607D" w:rsidP="00507D9E">
            <w:r>
              <w:t>Research the economic value of yabbies.</w:t>
            </w:r>
          </w:p>
        </w:tc>
        <w:tc>
          <w:tcPr>
            <w:tcW w:w="3640" w:type="dxa"/>
            <w:vAlign w:val="top"/>
          </w:tcPr>
          <w:p w14:paraId="4F482DAB" w14:textId="77777777" w:rsidR="00E240C6" w:rsidRDefault="00E240C6" w:rsidP="00E240C6">
            <w:r>
              <w:t>Students accurately describe a range of commercial aquaculture enterprises in NSW.</w:t>
            </w:r>
          </w:p>
          <w:p w14:paraId="1F0CDC8E" w14:textId="77777777" w:rsidR="00E240C6" w:rsidRDefault="00E240C6" w:rsidP="00E240C6">
            <w:r>
              <w:t>Students use tables to display information about the economic value of aquaculture in NSW.</w:t>
            </w:r>
          </w:p>
          <w:p w14:paraId="11572C5B" w14:textId="4B75E87C" w:rsidR="00FA00A5" w:rsidRDefault="00E240C6" w:rsidP="00E240C6">
            <w:r>
              <w:t>Students make an assessment of how yabbies might form part of a sustainable food solution.</w:t>
            </w:r>
          </w:p>
        </w:tc>
        <w:tc>
          <w:tcPr>
            <w:tcW w:w="2268" w:type="dxa"/>
            <w:vAlign w:val="top"/>
          </w:tcPr>
          <w:p w14:paraId="584D5707" w14:textId="77777777" w:rsidR="005F7719" w:rsidRDefault="005F7719" w:rsidP="00507D9E"/>
        </w:tc>
      </w:tr>
      <w:tr w:rsidR="005F7719" w14:paraId="5F518A5D"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40E7E06C" w14:textId="4EB1FAAD" w:rsidR="005F7719" w:rsidRPr="005F7719" w:rsidRDefault="00520114" w:rsidP="00507D9E">
            <w:r>
              <w:rPr>
                <w:rFonts w:eastAsia="Arial" w:cs="Arial"/>
                <w:szCs w:val="22"/>
              </w:rPr>
              <w:t>E</w:t>
            </w:r>
            <w:r w:rsidRPr="77650070">
              <w:rPr>
                <w:rFonts w:eastAsia="Arial" w:cs="Arial"/>
                <w:szCs w:val="22"/>
              </w:rPr>
              <w:t xml:space="preserve">xplains why </w:t>
            </w:r>
            <w:r>
              <w:rPr>
                <w:rFonts w:eastAsia="Arial" w:cs="Arial"/>
                <w:szCs w:val="22"/>
              </w:rPr>
              <w:t>Australian crayfish</w:t>
            </w:r>
            <w:r w:rsidRPr="77650070">
              <w:rPr>
                <w:rFonts w:eastAsia="Arial" w:cs="Arial"/>
                <w:szCs w:val="22"/>
              </w:rPr>
              <w:t xml:space="preserve"> have been used in agricultural enterprises </w:t>
            </w:r>
            <w:r>
              <w:rPr>
                <w:rFonts w:eastAsia="Arial" w:cs="Arial"/>
                <w:szCs w:val="22"/>
              </w:rPr>
              <w:t xml:space="preserve">and have been developed </w:t>
            </w:r>
            <w:r w:rsidR="002F3A28">
              <w:rPr>
                <w:rFonts w:eastAsia="Arial" w:cs="Arial"/>
                <w:szCs w:val="22"/>
              </w:rPr>
              <w:t>to benefit</w:t>
            </w:r>
            <w:r>
              <w:rPr>
                <w:rFonts w:eastAsia="Arial" w:cs="Arial"/>
                <w:szCs w:val="22"/>
              </w:rPr>
              <w:t xml:space="preserve"> Australia’s economy.</w:t>
            </w:r>
          </w:p>
        </w:tc>
        <w:tc>
          <w:tcPr>
            <w:tcW w:w="1304" w:type="dxa"/>
            <w:vAlign w:val="top"/>
          </w:tcPr>
          <w:p w14:paraId="1A995465" w14:textId="36F70A9C" w:rsidR="005F7719" w:rsidRPr="005F7719" w:rsidRDefault="00B15E5B" w:rsidP="00507D9E">
            <w:r>
              <w:t>5.3.1</w:t>
            </w:r>
          </w:p>
        </w:tc>
        <w:tc>
          <w:tcPr>
            <w:tcW w:w="5103" w:type="dxa"/>
            <w:vAlign w:val="top"/>
          </w:tcPr>
          <w:p w14:paraId="71B4CEE4" w14:textId="77777777" w:rsidR="00D44515" w:rsidRPr="00D44515" w:rsidRDefault="004D3F30" w:rsidP="00507D9E">
            <w:pPr>
              <w:rPr>
                <w:rStyle w:val="Strong"/>
              </w:rPr>
            </w:pPr>
            <w:r w:rsidRPr="00D44515">
              <w:rPr>
                <w:rStyle w:val="Strong"/>
              </w:rPr>
              <w:t>Students</w:t>
            </w:r>
          </w:p>
          <w:p w14:paraId="0635BCFE" w14:textId="77777777" w:rsidR="00E240C6" w:rsidRDefault="00E240C6" w:rsidP="00E240C6">
            <w:r w:rsidRPr="00755E02">
              <w:t>Investigate a range of native freshwater crayfish species in Australia. Identify which species are commercially grown in aquaculture production.</w:t>
            </w:r>
          </w:p>
          <w:p w14:paraId="56A016F1" w14:textId="77777777" w:rsidR="00E240C6" w:rsidRDefault="00E240C6" w:rsidP="00E240C6">
            <w:r>
              <w:t>For one commercially grown freshwater crayfish create an information based report as directed in the student workbook (page 14).</w:t>
            </w:r>
          </w:p>
          <w:p w14:paraId="07477346" w14:textId="569CFE01" w:rsidR="005F7719" w:rsidRDefault="00E240C6" w:rsidP="00E240C6">
            <w:r>
              <w:t>For one non-commercially grown freshwater crayfish species, investigate its native habitat and identify threats to the species (page 14)</w:t>
            </w:r>
          </w:p>
        </w:tc>
        <w:tc>
          <w:tcPr>
            <w:tcW w:w="3640" w:type="dxa"/>
            <w:vAlign w:val="top"/>
          </w:tcPr>
          <w:p w14:paraId="5729F1C9" w14:textId="15CDFE38" w:rsidR="004D3F30" w:rsidRDefault="004D3F30" w:rsidP="00507D9E">
            <w:r>
              <w:t>Students</w:t>
            </w:r>
            <w:r w:rsidR="00B90F0F">
              <w:t>’</w:t>
            </w:r>
            <w:r w:rsidR="00D44515">
              <w:t xml:space="preserve"> research</w:t>
            </w:r>
            <w:r w:rsidR="00B37FEF">
              <w:t xml:space="preserve"> </w:t>
            </w:r>
            <w:r w:rsidR="009855EA">
              <w:t>demonstrates</w:t>
            </w:r>
            <w:r w:rsidR="00B37FEF">
              <w:t xml:space="preserve"> correct terminology and shows</w:t>
            </w:r>
            <w:r w:rsidR="009855EA">
              <w:t xml:space="preserve"> understanding of key facts.</w:t>
            </w:r>
          </w:p>
          <w:p w14:paraId="5B1DE9F8" w14:textId="6ACA843D" w:rsidR="005F7719" w:rsidRDefault="005F7719" w:rsidP="00507D9E"/>
        </w:tc>
        <w:tc>
          <w:tcPr>
            <w:tcW w:w="2268" w:type="dxa"/>
            <w:vAlign w:val="top"/>
          </w:tcPr>
          <w:p w14:paraId="25A5A902" w14:textId="77777777" w:rsidR="005F7719" w:rsidRDefault="005F7719" w:rsidP="00507D9E"/>
        </w:tc>
      </w:tr>
      <w:tr w:rsidR="003E5EEF" w14:paraId="40B16622"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15F5AE12" w14:textId="74C5DC22" w:rsidR="003E5EEF" w:rsidRPr="005F7719" w:rsidRDefault="00CE2C85" w:rsidP="00507D9E">
            <w:pPr>
              <w:pageBreakBefore/>
            </w:pPr>
            <w:r>
              <w:lastRenderedPageBreak/>
              <w:t>Research and observation</w:t>
            </w:r>
          </w:p>
        </w:tc>
        <w:tc>
          <w:tcPr>
            <w:tcW w:w="1304" w:type="dxa"/>
            <w:vAlign w:val="top"/>
          </w:tcPr>
          <w:p w14:paraId="0D2396C6" w14:textId="123BC71C" w:rsidR="003E5EEF" w:rsidRPr="005F7719" w:rsidRDefault="00B15E5B" w:rsidP="00507D9E">
            <w:r>
              <w:t>5.3.1</w:t>
            </w:r>
          </w:p>
        </w:tc>
        <w:tc>
          <w:tcPr>
            <w:tcW w:w="5103" w:type="dxa"/>
            <w:vAlign w:val="top"/>
          </w:tcPr>
          <w:p w14:paraId="7E6655D4" w14:textId="3950D1E7" w:rsidR="003E5EEF" w:rsidRPr="003E5EEF" w:rsidRDefault="003E5EEF" w:rsidP="00507D9E">
            <w:pPr>
              <w:rPr>
                <w:rStyle w:val="Strong"/>
              </w:rPr>
            </w:pPr>
            <w:r w:rsidRPr="003E5EEF">
              <w:rPr>
                <w:rStyle w:val="Strong"/>
              </w:rPr>
              <w:t xml:space="preserve">Practical </w:t>
            </w:r>
            <w:r w:rsidR="00CE2C85">
              <w:rPr>
                <w:rStyle w:val="Strong"/>
              </w:rPr>
              <w:t>– parts of</w:t>
            </w:r>
            <w:r w:rsidRPr="003E5EEF">
              <w:rPr>
                <w:rStyle w:val="Strong"/>
              </w:rPr>
              <w:t xml:space="preserve"> a freshwater crayfish</w:t>
            </w:r>
          </w:p>
          <w:p w14:paraId="031DC5E0" w14:textId="6B62C97E" w:rsidR="00EA66A3" w:rsidRPr="00EA66A3" w:rsidRDefault="00EA66A3" w:rsidP="00507D9E">
            <w:pPr>
              <w:rPr>
                <w:rStyle w:val="Strong"/>
              </w:rPr>
            </w:pPr>
            <w:r w:rsidRPr="00EA66A3">
              <w:rPr>
                <w:rStyle w:val="Strong"/>
              </w:rPr>
              <w:t>Teacher</w:t>
            </w:r>
          </w:p>
          <w:p w14:paraId="47D8CF39" w14:textId="44D38C12" w:rsidR="00C80BB4" w:rsidRPr="00C80BB4" w:rsidRDefault="00EA66A3" w:rsidP="00507D9E">
            <w:r>
              <w:t>Demonstrate</w:t>
            </w:r>
            <w:r w:rsidR="00E240C6">
              <w:t xml:space="preserve"> and lead</w:t>
            </w:r>
            <w:r>
              <w:t xml:space="preserve"> a safe dissection of a yabby</w:t>
            </w:r>
            <w:r w:rsidR="00E75901">
              <w:t xml:space="preserve"> highlighting key parts of yabby anatomy.</w:t>
            </w:r>
          </w:p>
          <w:p w14:paraId="258F1C05" w14:textId="77777777" w:rsidR="00E240C6" w:rsidRDefault="00E240C6" w:rsidP="00E240C6">
            <w:r>
              <w:t xml:space="preserve">Modifications to this activity could include using food grade prawns as an alternative or using the internet to find </w:t>
            </w:r>
            <w:hyperlink r:id="rId36" w:history="1">
              <w:r w:rsidRPr="001F1986">
                <w:rPr>
                  <w:rStyle w:val="Hyperlink"/>
                  <w:sz w:val="22"/>
                </w:rPr>
                <w:t>images of yabbies</w:t>
              </w:r>
            </w:hyperlink>
            <w:r>
              <w:t xml:space="preserve"> to carry out the activity.</w:t>
            </w:r>
          </w:p>
          <w:p w14:paraId="23A90B6A" w14:textId="05E988DD" w:rsidR="003E5EEF" w:rsidRDefault="003E5EEF" w:rsidP="00507D9E">
            <w:r>
              <w:t>Australian Aquatic Biological</w:t>
            </w:r>
            <w:r w:rsidR="00EA66A3">
              <w:t xml:space="preserve"> has published</w:t>
            </w:r>
            <w:r>
              <w:t xml:space="preserve"> </w:t>
            </w:r>
            <w:hyperlink r:id="rId37" w:history="1">
              <w:r w:rsidRPr="003E5EEF">
                <w:rPr>
                  <w:rStyle w:val="Hyperlink"/>
                  <w:sz w:val="22"/>
                </w:rPr>
                <w:t>Crayfish List – Freshwater Crayfish of Australia (2020)</w:t>
              </w:r>
            </w:hyperlink>
            <w:r w:rsidR="00EA66A3">
              <w:t xml:space="preserve"> listing a large range of various crayfish.</w:t>
            </w:r>
          </w:p>
          <w:p w14:paraId="3FE9724F" w14:textId="77777777" w:rsidR="00E75901" w:rsidRPr="00E75901" w:rsidRDefault="00E75901" w:rsidP="00507D9E">
            <w:pPr>
              <w:rPr>
                <w:rStyle w:val="Strong"/>
              </w:rPr>
            </w:pPr>
            <w:r w:rsidRPr="00E75901">
              <w:rPr>
                <w:rStyle w:val="Strong"/>
              </w:rPr>
              <w:t>Students</w:t>
            </w:r>
          </w:p>
          <w:p w14:paraId="001BEBDC" w14:textId="77777777" w:rsidR="00E240C6" w:rsidRDefault="00E240C6" w:rsidP="00507D9E">
            <w:r>
              <w:t>Follow the sequence of steps in the student workbook (</w:t>
            </w:r>
            <w:r w:rsidRPr="008518A6">
              <w:t>pages 18-19</w:t>
            </w:r>
            <w:r>
              <w:t xml:space="preserve">) and label the parts of the crayfish on </w:t>
            </w:r>
            <w:r w:rsidRPr="00E85247">
              <w:t>page 20</w:t>
            </w:r>
            <w:r>
              <w:t>.</w:t>
            </w:r>
          </w:p>
          <w:p w14:paraId="295BE02E" w14:textId="7E61919B" w:rsidR="003E5EEF" w:rsidRPr="003E5EEF" w:rsidRDefault="00E240C6" w:rsidP="00507D9E">
            <w:r>
              <w:t>Alternatively, identify and label yabby anatomy from sourced images and practise using correct terminology.</w:t>
            </w:r>
          </w:p>
        </w:tc>
        <w:tc>
          <w:tcPr>
            <w:tcW w:w="3640" w:type="dxa"/>
            <w:vAlign w:val="top"/>
          </w:tcPr>
          <w:p w14:paraId="406B02EB" w14:textId="739E88A2" w:rsidR="003E5EEF" w:rsidRDefault="008518A6" w:rsidP="00507D9E">
            <w:r>
              <w:t>Students can identify the basic</w:t>
            </w:r>
            <w:r w:rsidR="00CE2C85">
              <w:t xml:space="preserve"> anatomy of a yabby</w:t>
            </w:r>
            <w:r w:rsidR="00EA66A3">
              <w:t xml:space="preserve"> which may include labelling diagrams</w:t>
            </w:r>
            <w:r w:rsidR="00CE2C85">
              <w:t>.</w:t>
            </w:r>
          </w:p>
          <w:p w14:paraId="44B40BAB" w14:textId="2D6D6F75" w:rsidR="00CE2C85" w:rsidRDefault="00CE2C85" w:rsidP="00507D9E">
            <w:r>
              <w:t>Students can use the correct terminology in written and verbal responses.</w:t>
            </w:r>
          </w:p>
        </w:tc>
        <w:tc>
          <w:tcPr>
            <w:tcW w:w="2268" w:type="dxa"/>
            <w:vAlign w:val="top"/>
          </w:tcPr>
          <w:p w14:paraId="4A30797C" w14:textId="77777777" w:rsidR="003E5EEF" w:rsidRDefault="003E5EEF" w:rsidP="00507D9E"/>
        </w:tc>
      </w:tr>
      <w:tr w:rsidR="003E5EEF" w14:paraId="47995B3C"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663309FB" w14:textId="5225D3E5" w:rsidR="003E5EEF" w:rsidRDefault="00904B04" w:rsidP="00507D9E">
            <w:pPr>
              <w:pageBreakBefore/>
            </w:pPr>
            <w:r>
              <w:lastRenderedPageBreak/>
              <w:t>Investigate and</w:t>
            </w:r>
            <w:r w:rsidR="0060420B">
              <w:t xml:space="preserve"> apply understanding of y</w:t>
            </w:r>
            <w:r w:rsidR="00DC06BA" w:rsidRPr="00DC06BA">
              <w:t>abby biology and behaviours</w:t>
            </w:r>
            <w:r w:rsidR="00E85247">
              <w:t xml:space="preserve"> </w:t>
            </w:r>
            <w:r w:rsidR="00A80C67">
              <w:t>–</w:t>
            </w:r>
            <w:r w:rsidR="00DC06BA" w:rsidRPr="00DC06BA">
              <w:t xml:space="preserve"> diet</w:t>
            </w:r>
            <w:r w:rsidR="00A80C67">
              <w:t>,</w:t>
            </w:r>
            <w:r w:rsidR="00DC06BA" w:rsidRPr="00DC06BA">
              <w:t xml:space="preserve"> reproduction and growth</w:t>
            </w:r>
          </w:p>
        </w:tc>
        <w:tc>
          <w:tcPr>
            <w:tcW w:w="1304" w:type="dxa"/>
            <w:vAlign w:val="top"/>
          </w:tcPr>
          <w:p w14:paraId="4F12D1AD" w14:textId="33DD9F99" w:rsidR="003E5EEF" w:rsidRPr="005F7719" w:rsidRDefault="00B15E5B" w:rsidP="00507D9E">
            <w:r>
              <w:t>5.3.1</w:t>
            </w:r>
          </w:p>
        </w:tc>
        <w:tc>
          <w:tcPr>
            <w:tcW w:w="5103" w:type="dxa"/>
            <w:vAlign w:val="top"/>
          </w:tcPr>
          <w:p w14:paraId="180041E9" w14:textId="77777777" w:rsidR="00DC06BA" w:rsidRPr="00DC06BA" w:rsidRDefault="00E75901" w:rsidP="00507D9E">
            <w:pPr>
              <w:rPr>
                <w:rStyle w:val="Strong"/>
              </w:rPr>
            </w:pPr>
            <w:r w:rsidRPr="00DC06BA">
              <w:rPr>
                <w:rStyle w:val="Strong"/>
              </w:rPr>
              <w:t>Students</w:t>
            </w:r>
          </w:p>
          <w:p w14:paraId="533FE19E" w14:textId="77777777" w:rsidR="00E240C6" w:rsidRDefault="00E240C6" w:rsidP="00E240C6">
            <w:r w:rsidRPr="006228BB">
              <w:t>Investigate the diet, reproductive cycle, growth and management of commercially grown yabbies</w:t>
            </w:r>
            <w:r>
              <w:t>.</w:t>
            </w:r>
          </w:p>
          <w:p w14:paraId="2002BE7B" w14:textId="54BF504D" w:rsidR="003E5EEF" w:rsidRPr="003E5EEF" w:rsidRDefault="00E240C6" w:rsidP="00E240C6">
            <w:r>
              <w:t>Develop a calendar of operations for yabby management.</w:t>
            </w:r>
          </w:p>
        </w:tc>
        <w:tc>
          <w:tcPr>
            <w:tcW w:w="3640" w:type="dxa"/>
            <w:vAlign w:val="top"/>
          </w:tcPr>
          <w:p w14:paraId="2BEFD591" w14:textId="77777777" w:rsidR="00E240C6" w:rsidRDefault="00E240C6" w:rsidP="00E240C6">
            <w:r>
              <w:t>Students can identify dietary requirements and other conditions for yabby growth.</w:t>
            </w:r>
          </w:p>
          <w:p w14:paraId="2AE0DC0A" w14:textId="77777777" w:rsidR="00E240C6" w:rsidRDefault="00E240C6" w:rsidP="00E240C6">
            <w:r>
              <w:t>Students can identify optimum conditions, such as water temperature, for yabby reproduction.</w:t>
            </w:r>
          </w:p>
          <w:p w14:paraId="245225FD" w14:textId="0F664699" w:rsidR="003E5EEF" w:rsidRDefault="00E240C6" w:rsidP="00E240C6">
            <w:r>
              <w:t>Students apply their understanding to construct a basic calendar of operations for yabby management.</w:t>
            </w:r>
          </w:p>
        </w:tc>
        <w:tc>
          <w:tcPr>
            <w:tcW w:w="2268" w:type="dxa"/>
            <w:vAlign w:val="top"/>
          </w:tcPr>
          <w:p w14:paraId="7E882250" w14:textId="77777777" w:rsidR="003E5EEF" w:rsidRDefault="003E5EEF" w:rsidP="00507D9E"/>
        </w:tc>
      </w:tr>
      <w:tr w:rsidR="00E85247" w:rsidRPr="00E85247" w14:paraId="0ED0C8BD"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643EC137" w14:textId="6BFA72BA" w:rsidR="00E85247" w:rsidRPr="00E85247" w:rsidRDefault="00E57E00" w:rsidP="00507D9E">
            <w:r>
              <w:t>Aquaculture</w:t>
            </w:r>
            <w:r w:rsidR="00E85247" w:rsidRPr="00E85247">
              <w:t xml:space="preserve"> production of yabbies- regulations and biosecurity</w:t>
            </w:r>
          </w:p>
        </w:tc>
        <w:tc>
          <w:tcPr>
            <w:tcW w:w="1304" w:type="dxa"/>
            <w:vAlign w:val="top"/>
          </w:tcPr>
          <w:p w14:paraId="56874B12" w14:textId="6F97E20C" w:rsidR="00E85247" w:rsidRPr="00E85247" w:rsidRDefault="00B15E5B" w:rsidP="00507D9E">
            <w:r>
              <w:t>5.3.1</w:t>
            </w:r>
          </w:p>
        </w:tc>
        <w:tc>
          <w:tcPr>
            <w:tcW w:w="5103" w:type="dxa"/>
            <w:vAlign w:val="top"/>
          </w:tcPr>
          <w:p w14:paraId="752AF169" w14:textId="16EA3AA5" w:rsidR="0073016D" w:rsidRPr="0073016D" w:rsidRDefault="0073016D" w:rsidP="00507D9E">
            <w:pPr>
              <w:rPr>
                <w:rStyle w:val="Strong"/>
              </w:rPr>
            </w:pPr>
            <w:r w:rsidRPr="0073016D">
              <w:rPr>
                <w:rStyle w:val="Strong"/>
              </w:rPr>
              <w:t>Students</w:t>
            </w:r>
          </w:p>
          <w:p w14:paraId="109F48BA" w14:textId="4D9C17A7" w:rsidR="00E240C6" w:rsidRDefault="00E240C6" w:rsidP="00E240C6">
            <w:r>
              <w:t xml:space="preserve">Investigate biosecurity issues </w:t>
            </w:r>
            <w:r w:rsidR="008536F1">
              <w:t xml:space="preserve">and regulations </w:t>
            </w:r>
            <w:r>
              <w:t>relevant to yabby production, including the following diseases:</w:t>
            </w:r>
          </w:p>
          <w:p w14:paraId="49B5C888" w14:textId="77777777" w:rsidR="00E240C6" w:rsidRDefault="00092365" w:rsidP="00E240C6">
            <w:pPr>
              <w:pStyle w:val="ListBullet"/>
              <w:ind w:left="369" w:hanging="369"/>
            </w:pPr>
            <w:hyperlink r:id="rId38">
              <w:r w:rsidR="00E240C6" w:rsidRPr="0ACC2108">
                <w:rPr>
                  <w:rStyle w:val="Hyperlink"/>
                  <w:sz w:val="22"/>
                  <w:szCs w:val="22"/>
                </w:rPr>
                <w:t>Crayfish plague</w:t>
              </w:r>
            </w:hyperlink>
          </w:p>
          <w:p w14:paraId="4D0AFAAC" w14:textId="77777777" w:rsidR="00E240C6" w:rsidRPr="00E240C6" w:rsidRDefault="00092365" w:rsidP="00E240C6">
            <w:pPr>
              <w:pStyle w:val="ListBullet"/>
              <w:ind w:left="369" w:hanging="369"/>
              <w:rPr>
                <w:rStyle w:val="Hyperlink"/>
                <w:color w:val="auto"/>
                <w:sz w:val="22"/>
                <w:u w:val="none"/>
              </w:rPr>
            </w:pPr>
            <w:hyperlink r:id="rId39" w:history="1">
              <w:r w:rsidR="00E240C6" w:rsidRPr="7260E610">
                <w:rPr>
                  <w:rStyle w:val="Hyperlink"/>
                  <w:sz w:val="22"/>
                  <w:szCs w:val="22"/>
                </w:rPr>
                <w:t>White spot</w:t>
              </w:r>
            </w:hyperlink>
          </w:p>
          <w:p w14:paraId="1F57E78E" w14:textId="5703EF95" w:rsidR="00E85247" w:rsidRPr="00E240C6" w:rsidRDefault="00092365" w:rsidP="00E240C6">
            <w:pPr>
              <w:pStyle w:val="ListBullet"/>
              <w:ind w:left="369" w:hanging="369"/>
            </w:pPr>
            <w:hyperlink r:id="rId40">
              <w:r w:rsidR="00E240C6" w:rsidRPr="00E240C6">
                <w:rPr>
                  <w:rStyle w:val="Hyperlink"/>
                  <w:sz w:val="22"/>
                  <w:szCs w:val="22"/>
                </w:rPr>
                <w:t>Porcelain Disease</w:t>
              </w:r>
            </w:hyperlink>
          </w:p>
        </w:tc>
        <w:tc>
          <w:tcPr>
            <w:tcW w:w="3640" w:type="dxa"/>
            <w:vAlign w:val="top"/>
          </w:tcPr>
          <w:p w14:paraId="095471C8" w14:textId="210F972E" w:rsidR="00E85247" w:rsidRPr="00E85247" w:rsidRDefault="003506AE" w:rsidP="00507D9E">
            <w:r>
              <w:t xml:space="preserve">Students can </w:t>
            </w:r>
            <w:r w:rsidR="00966A6C">
              <w:t>relate</w:t>
            </w:r>
            <w:r>
              <w:t xml:space="preserve"> the importance of biosecurity </w:t>
            </w:r>
            <w:r w:rsidR="4AA454D8">
              <w:t>and regulations</w:t>
            </w:r>
            <w:r w:rsidR="545D6085">
              <w:t xml:space="preserve"> to </w:t>
            </w:r>
            <w:r w:rsidR="00676978">
              <w:t>aquaculture</w:t>
            </w:r>
            <w:r>
              <w:t xml:space="preserve"> </w:t>
            </w:r>
            <w:r w:rsidR="545D6085">
              <w:t>production</w:t>
            </w:r>
            <w:r w:rsidR="4793FEF9">
              <w:t xml:space="preserve"> in NSW</w:t>
            </w:r>
            <w:r w:rsidR="00EC615F">
              <w:t>.</w:t>
            </w:r>
          </w:p>
          <w:p w14:paraId="0A5AE94A" w14:textId="53D5CF09" w:rsidR="00E85247" w:rsidRPr="00E85247" w:rsidRDefault="50453557" w:rsidP="00507D9E">
            <w:r>
              <w:t xml:space="preserve">Students can </w:t>
            </w:r>
            <w:r w:rsidR="00966A6C">
              <w:t>describe</w:t>
            </w:r>
            <w:r>
              <w:t xml:space="preserve"> some</w:t>
            </w:r>
            <w:r w:rsidR="0954A89A">
              <w:t xml:space="preserve"> important</w:t>
            </w:r>
            <w:r>
              <w:t xml:space="preserve"> Yabby diseases.</w:t>
            </w:r>
          </w:p>
        </w:tc>
        <w:tc>
          <w:tcPr>
            <w:tcW w:w="2268" w:type="dxa"/>
            <w:vAlign w:val="top"/>
          </w:tcPr>
          <w:p w14:paraId="5CB45FEC" w14:textId="77777777" w:rsidR="00E85247" w:rsidRPr="00E85247" w:rsidRDefault="00E85247" w:rsidP="00507D9E"/>
        </w:tc>
      </w:tr>
      <w:tr w:rsidR="00E85247" w:rsidRPr="00E85247" w14:paraId="77C5292A"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32BCFCC0" w14:textId="0F0E602C" w:rsidR="00E85247" w:rsidRPr="00E85247" w:rsidRDefault="00095DF0" w:rsidP="00507D9E">
            <w:pPr>
              <w:pageBreakBefore/>
            </w:pPr>
            <w:r>
              <w:rPr>
                <w:rFonts w:eastAsia="Arial" w:cs="Arial"/>
                <w:szCs w:val="22"/>
              </w:rPr>
              <w:lastRenderedPageBreak/>
              <w:t>I</w:t>
            </w:r>
            <w:r w:rsidR="01DE32D6" w:rsidRPr="77650070">
              <w:rPr>
                <w:rFonts w:eastAsia="Arial" w:cs="Arial"/>
                <w:szCs w:val="22"/>
              </w:rPr>
              <w:t>nvestigates and implements responsible production systems for animal enterprises</w:t>
            </w:r>
          </w:p>
        </w:tc>
        <w:tc>
          <w:tcPr>
            <w:tcW w:w="1304" w:type="dxa"/>
            <w:vAlign w:val="top"/>
          </w:tcPr>
          <w:p w14:paraId="17390E98" w14:textId="5112B0D6" w:rsidR="00E85247" w:rsidRPr="00E85247" w:rsidRDefault="00B15E5B" w:rsidP="00507D9E">
            <w:r>
              <w:t>5.3.1</w:t>
            </w:r>
          </w:p>
        </w:tc>
        <w:tc>
          <w:tcPr>
            <w:tcW w:w="5103" w:type="dxa"/>
            <w:vAlign w:val="top"/>
          </w:tcPr>
          <w:p w14:paraId="2EB7322C" w14:textId="694125C4" w:rsidR="00E240C6" w:rsidRDefault="00E240C6" w:rsidP="00507D9E">
            <w:pPr>
              <w:rPr>
                <w:rStyle w:val="Strong"/>
              </w:rPr>
            </w:pPr>
            <w:r>
              <w:rPr>
                <w:rStyle w:val="Strong"/>
              </w:rPr>
              <w:t>Teachers</w:t>
            </w:r>
          </w:p>
          <w:p w14:paraId="64B1FD76" w14:textId="77777777" w:rsidR="00E240C6" w:rsidRDefault="00E240C6" w:rsidP="00E240C6">
            <w:r>
              <w:t>Distinguish between the four most common commercial species of crayfish.</w:t>
            </w:r>
          </w:p>
          <w:p w14:paraId="1B5580FF" w14:textId="086BD95B" w:rsidR="00E240C6" w:rsidRDefault="00E240C6" w:rsidP="00E240C6">
            <w:pPr>
              <w:pStyle w:val="ListBullet"/>
              <w:ind w:left="369" w:hanging="369"/>
            </w:pPr>
            <w:r>
              <w:t xml:space="preserve">Yabby </w:t>
            </w:r>
            <w:r w:rsidRPr="00D35FF9">
              <w:t>(</w:t>
            </w:r>
            <w:proofErr w:type="spellStart"/>
            <w:r w:rsidRPr="00D35FF9">
              <w:rPr>
                <w:rStyle w:val="Emphasis"/>
              </w:rPr>
              <w:t>Cherax</w:t>
            </w:r>
            <w:proofErr w:type="spellEnd"/>
            <w:r w:rsidRPr="00D35FF9">
              <w:rPr>
                <w:rStyle w:val="Emphasis"/>
              </w:rPr>
              <w:t xml:space="preserve"> destructor</w:t>
            </w:r>
            <w:r>
              <w:t>)</w:t>
            </w:r>
            <w:r w:rsidR="008536F1">
              <w:t xml:space="preserve"> grown in NSW</w:t>
            </w:r>
          </w:p>
          <w:p w14:paraId="3A42640B" w14:textId="77777777" w:rsidR="00E240C6" w:rsidRDefault="00E240C6" w:rsidP="00E240C6">
            <w:pPr>
              <w:pStyle w:val="ListBullet"/>
              <w:ind w:left="369" w:hanging="369"/>
            </w:pPr>
            <w:proofErr w:type="spellStart"/>
            <w:r>
              <w:t>Redclaw</w:t>
            </w:r>
            <w:proofErr w:type="spellEnd"/>
            <w:r>
              <w:t xml:space="preserve"> (</w:t>
            </w:r>
            <w:proofErr w:type="spellStart"/>
            <w:r w:rsidRPr="00D35FF9">
              <w:rPr>
                <w:rStyle w:val="Emphasis"/>
              </w:rPr>
              <w:t>Cherax</w:t>
            </w:r>
            <w:proofErr w:type="spellEnd"/>
            <w:r w:rsidRPr="00D35FF9">
              <w:rPr>
                <w:rStyle w:val="Emphasis"/>
              </w:rPr>
              <w:t xml:space="preserve"> quadricantus</w:t>
            </w:r>
            <w:r>
              <w:t>)</w:t>
            </w:r>
          </w:p>
          <w:p w14:paraId="2004D6AF" w14:textId="77777777" w:rsidR="00E240C6" w:rsidRDefault="00E240C6" w:rsidP="00E240C6">
            <w:pPr>
              <w:pStyle w:val="ListBullet"/>
              <w:ind w:left="369" w:hanging="369"/>
            </w:pPr>
            <w:r>
              <w:t>Hairy Marron (</w:t>
            </w:r>
            <w:proofErr w:type="spellStart"/>
            <w:r w:rsidRPr="00D35FF9">
              <w:rPr>
                <w:rStyle w:val="Emphasis"/>
              </w:rPr>
              <w:t>Cherax</w:t>
            </w:r>
            <w:proofErr w:type="spellEnd"/>
            <w:r w:rsidRPr="00D35FF9">
              <w:rPr>
                <w:rStyle w:val="Emphasis"/>
              </w:rPr>
              <w:t xml:space="preserve"> tenuimanus</w:t>
            </w:r>
            <w:r>
              <w:t>)</w:t>
            </w:r>
          </w:p>
          <w:p w14:paraId="74ACC57F" w14:textId="77777777" w:rsidR="00E240C6" w:rsidRPr="00AF76C7" w:rsidRDefault="00E240C6" w:rsidP="00E240C6">
            <w:pPr>
              <w:pStyle w:val="ListBullet"/>
              <w:ind w:left="369" w:hanging="369"/>
            </w:pPr>
            <w:r>
              <w:t>Smooth Marron (</w:t>
            </w:r>
            <w:proofErr w:type="spellStart"/>
            <w:r w:rsidRPr="00D35FF9">
              <w:rPr>
                <w:rStyle w:val="Emphasis"/>
              </w:rPr>
              <w:t>Cherax</w:t>
            </w:r>
            <w:proofErr w:type="spellEnd"/>
            <w:r w:rsidRPr="00D35FF9">
              <w:rPr>
                <w:rStyle w:val="Emphasis"/>
              </w:rPr>
              <w:t xml:space="preserve"> cainii</w:t>
            </w:r>
            <w:r>
              <w:t>)</w:t>
            </w:r>
          </w:p>
          <w:p w14:paraId="3195DF15" w14:textId="7769BE51" w:rsidR="003717FE" w:rsidRPr="003717FE" w:rsidRDefault="003717FE" w:rsidP="00507D9E">
            <w:pPr>
              <w:rPr>
                <w:rStyle w:val="Strong"/>
              </w:rPr>
            </w:pPr>
            <w:r w:rsidRPr="003717FE">
              <w:rPr>
                <w:rStyle w:val="Strong"/>
              </w:rPr>
              <w:t>Students</w:t>
            </w:r>
          </w:p>
          <w:p w14:paraId="6B424B80" w14:textId="77777777" w:rsidR="00A96E2F" w:rsidRDefault="00A96E2F" w:rsidP="00A96E2F">
            <w:r>
              <w:t>Using a range of sources students investigate aspects of crayfish management including:</w:t>
            </w:r>
          </w:p>
          <w:p w14:paraId="69574C6F" w14:textId="77777777" w:rsidR="00A96E2F" w:rsidRDefault="00A96E2F" w:rsidP="00A96E2F">
            <w:pPr>
              <w:pStyle w:val="ListBullet"/>
              <w:ind w:left="369" w:hanging="369"/>
            </w:pPr>
            <w:r>
              <w:t>pond design</w:t>
            </w:r>
          </w:p>
          <w:p w14:paraId="551C1D8F" w14:textId="77777777" w:rsidR="00A96E2F" w:rsidRDefault="00A96E2F" w:rsidP="00A96E2F">
            <w:pPr>
              <w:pStyle w:val="ListBullet"/>
              <w:ind w:left="369" w:hanging="369"/>
            </w:pPr>
            <w:r>
              <w:t>supplementary feeding</w:t>
            </w:r>
          </w:p>
          <w:p w14:paraId="32A6CB9F" w14:textId="77777777" w:rsidR="00A96E2F" w:rsidRDefault="00A96E2F" w:rsidP="00A96E2F">
            <w:pPr>
              <w:pStyle w:val="ListBullet"/>
              <w:ind w:left="369" w:hanging="369"/>
            </w:pPr>
            <w:r>
              <w:t>harvesting.</w:t>
            </w:r>
          </w:p>
          <w:p w14:paraId="43DE4FFA" w14:textId="77777777" w:rsidR="00A96E2F" w:rsidRPr="00D35FF9" w:rsidRDefault="00092365" w:rsidP="00A96E2F">
            <w:hyperlink r:id="rId41">
              <w:r w:rsidR="00A96E2F" w:rsidRPr="00D35FF9">
                <w:rPr>
                  <w:rStyle w:val="Hyperlink"/>
                </w:rPr>
                <w:t>Farming and handling of yabbies</w:t>
              </w:r>
            </w:hyperlink>
          </w:p>
          <w:p w14:paraId="02F1A395" w14:textId="42AF1305" w:rsidR="00E85247" w:rsidRPr="00E85247" w:rsidRDefault="00A96E2F" w:rsidP="00A96E2F">
            <w:r>
              <w:t xml:space="preserve">Crayfish pond set ups and harvesting methods on the Fisheries and Aquaculture Department page - </w:t>
            </w:r>
            <w:hyperlink r:id="rId42" w:history="1">
              <w:proofErr w:type="spellStart"/>
              <w:r w:rsidRPr="00D35FF9">
                <w:rPr>
                  <w:rStyle w:val="Hyperlink"/>
                </w:rPr>
                <w:t>Redclaw</w:t>
              </w:r>
              <w:proofErr w:type="spellEnd"/>
            </w:hyperlink>
            <w:r w:rsidRPr="00D35FF9">
              <w:rPr>
                <w:sz w:val="24"/>
              </w:rPr>
              <w:t xml:space="preserve"> (</w:t>
            </w:r>
            <w:proofErr w:type="spellStart"/>
            <w:r w:rsidRPr="00D35FF9">
              <w:rPr>
                <w:rStyle w:val="Emphasis"/>
              </w:rPr>
              <w:t>Cherax</w:t>
            </w:r>
            <w:proofErr w:type="spellEnd"/>
            <w:r w:rsidRPr="00D35FF9">
              <w:rPr>
                <w:rStyle w:val="Emphasis"/>
              </w:rPr>
              <w:t xml:space="preserve"> quadricantus</w:t>
            </w:r>
            <w:r w:rsidRPr="00D35FF9">
              <w:rPr>
                <w:sz w:val="24"/>
              </w:rPr>
              <w:t>)</w:t>
            </w:r>
          </w:p>
        </w:tc>
        <w:tc>
          <w:tcPr>
            <w:tcW w:w="3640" w:type="dxa"/>
            <w:vAlign w:val="top"/>
          </w:tcPr>
          <w:p w14:paraId="323B86A3" w14:textId="7276F7D3" w:rsidR="00E85247" w:rsidRPr="00E85247" w:rsidRDefault="2294CB30" w:rsidP="00507D9E">
            <w:r>
              <w:t xml:space="preserve">Students can </w:t>
            </w:r>
            <w:r w:rsidR="00BA3B7D">
              <w:t>explain</w:t>
            </w:r>
            <w:r>
              <w:t xml:space="preserve"> a range of </w:t>
            </w:r>
            <w:r w:rsidR="779EFC27">
              <w:t>essential</w:t>
            </w:r>
            <w:r>
              <w:t xml:space="preserve"> </w:t>
            </w:r>
            <w:r w:rsidR="313874C7">
              <w:t xml:space="preserve">management </w:t>
            </w:r>
            <w:r w:rsidR="32AFBCA1">
              <w:t xml:space="preserve">features: </w:t>
            </w:r>
          </w:p>
          <w:p w14:paraId="7256D4FE" w14:textId="248F1728" w:rsidR="00E85247" w:rsidRPr="00E85247" w:rsidRDefault="00E240C6" w:rsidP="00507D9E">
            <w:pPr>
              <w:pStyle w:val="ListParagraph"/>
              <w:numPr>
                <w:ilvl w:val="0"/>
                <w:numId w:val="23"/>
              </w:numPr>
            </w:pPr>
            <w:r>
              <w:t>p</w:t>
            </w:r>
            <w:r w:rsidR="32AFBCA1">
              <w:t>ond design/layout</w:t>
            </w:r>
          </w:p>
          <w:p w14:paraId="627A653B" w14:textId="18B2F532" w:rsidR="00E85247" w:rsidRPr="00E85247" w:rsidRDefault="00E240C6" w:rsidP="00507D9E">
            <w:pPr>
              <w:pStyle w:val="ListParagraph"/>
              <w:numPr>
                <w:ilvl w:val="0"/>
                <w:numId w:val="23"/>
              </w:numPr>
              <w:rPr>
                <w:rFonts w:asciiTheme="minorHAnsi" w:eastAsiaTheme="minorEastAsia" w:hAnsiTheme="minorHAnsi"/>
              </w:rPr>
            </w:pPr>
            <w:r>
              <w:t>s</w:t>
            </w:r>
            <w:r w:rsidR="32AFBCA1">
              <w:t>upplementary feeding</w:t>
            </w:r>
          </w:p>
          <w:p w14:paraId="77624361" w14:textId="499A132F" w:rsidR="00E85247" w:rsidRPr="00E85247" w:rsidRDefault="00E240C6" w:rsidP="00507D9E">
            <w:pPr>
              <w:pStyle w:val="ListParagraph"/>
              <w:numPr>
                <w:ilvl w:val="0"/>
                <w:numId w:val="23"/>
              </w:numPr>
            </w:pPr>
            <w:r>
              <w:t>h</w:t>
            </w:r>
            <w:r w:rsidR="32AFBCA1">
              <w:t>arvesting methods</w:t>
            </w:r>
          </w:p>
          <w:p w14:paraId="0B1D2DC0" w14:textId="065E9627" w:rsidR="00E85247" w:rsidRPr="00E85247" w:rsidRDefault="32AFBCA1" w:rsidP="00507D9E">
            <w:r>
              <w:t>Students participate in classroom discussions.</w:t>
            </w:r>
          </w:p>
        </w:tc>
        <w:tc>
          <w:tcPr>
            <w:tcW w:w="2268" w:type="dxa"/>
            <w:vAlign w:val="top"/>
          </w:tcPr>
          <w:p w14:paraId="7970CF14" w14:textId="77777777" w:rsidR="00E85247" w:rsidRPr="00E85247" w:rsidRDefault="00E85247" w:rsidP="00507D9E"/>
        </w:tc>
      </w:tr>
      <w:tr w:rsidR="00EB3612" w:rsidRPr="00E85247" w14:paraId="2D933BA6"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24AB7DBF" w14:textId="53693889" w:rsidR="00EB3612" w:rsidRDefault="00DA625F" w:rsidP="00507D9E">
            <w:pPr>
              <w:rPr>
                <w:rFonts w:eastAsia="Arial" w:cs="Arial"/>
                <w:szCs w:val="22"/>
              </w:rPr>
            </w:pPr>
            <w:r>
              <w:rPr>
                <w:rFonts w:eastAsia="Arial" w:cs="Arial"/>
                <w:szCs w:val="22"/>
              </w:rPr>
              <w:t>Recognises</w:t>
            </w:r>
            <w:r w:rsidR="00861EE3">
              <w:rPr>
                <w:rFonts w:eastAsia="Arial" w:cs="Arial"/>
                <w:szCs w:val="22"/>
              </w:rPr>
              <w:t xml:space="preserve"> and contrasts</w:t>
            </w:r>
            <w:r>
              <w:rPr>
                <w:rFonts w:eastAsia="Arial" w:cs="Arial"/>
                <w:szCs w:val="22"/>
              </w:rPr>
              <w:t xml:space="preserve"> intensive </w:t>
            </w:r>
            <w:r w:rsidR="00861EE3">
              <w:rPr>
                <w:rFonts w:eastAsia="Arial" w:cs="Arial"/>
                <w:szCs w:val="22"/>
              </w:rPr>
              <w:t>plant and animal production systems</w:t>
            </w:r>
          </w:p>
        </w:tc>
        <w:tc>
          <w:tcPr>
            <w:tcW w:w="1304" w:type="dxa"/>
            <w:vAlign w:val="top"/>
          </w:tcPr>
          <w:p w14:paraId="6203BB90" w14:textId="21D69CC1" w:rsidR="00EB3612" w:rsidRDefault="00191961" w:rsidP="00507D9E">
            <w:r>
              <w:t>5.3.1</w:t>
            </w:r>
          </w:p>
        </w:tc>
        <w:tc>
          <w:tcPr>
            <w:tcW w:w="5103" w:type="dxa"/>
            <w:vAlign w:val="top"/>
          </w:tcPr>
          <w:p w14:paraId="27D577B6" w14:textId="77777777" w:rsidR="00312B75" w:rsidRPr="00312B75" w:rsidRDefault="00312B75" w:rsidP="00507D9E">
            <w:pPr>
              <w:rPr>
                <w:rStyle w:val="Strong"/>
              </w:rPr>
            </w:pPr>
            <w:r w:rsidRPr="00312B75">
              <w:rPr>
                <w:rStyle w:val="Strong"/>
              </w:rPr>
              <w:t>Teacher</w:t>
            </w:r>
          </w:p>
          <w:p w14:paraId="770BFEED" w14:textId="77777777" w:rsidR="00A96E2F" w:rsidRDefault="00A96E2F" w:rsidP="00A96E2F">
            <w:r w:rsidRPr="00A71FF3">
              <w:t>Investigate the basic concept of aquaponics and compare to the aquaculture systems and designs studied in previous sections. Outline the similarities and</w:t>
            </w:r>
            <w:r>
              <w:t xml:space="preserve"> differences of the two systems. Resources may include:</w:t>
            </w:r>
          </w:p>
          <w:p w14:paraId="223FC4AF" w14:textId="77777777" w:rsidR="00A96E2F" w:rsidRDefault="00092365" w:rsidP="007E1B10">
            <w:pPr>
              <w:pStyle w:val="ListBullet"/>
              <w:numPr>
                <w:ilvl w:val="0"/>
                <w:numId w:val="27"/>
              </w:numPr>
              <w:ind w:left="357" w:hanging="357"/>
            </w:pPr>
            <w:hyperlink r:id="rId43" w:history="1">
              <w:r w:rsidR="00A96E2F" w:rsidRPr="002839FB">
                <w:rPr>
                  <w:rStyle w:val="Hyperlink"/>
                  <w:sz w:val="22"/>
                </w:rPr>
                <w:t>What is Aquaponics?</w:t>
              </w:r>
            </w:hyperlink>
            <w:r w:rsidR="00A96E2F">
              <w:t xml:space="preserve"> (discusses aquaculture, hydroponics and aquaponics)</w:t>
            </w:r>
          </w:p>
          <w:p w14:paraId="03692759" w14:textId="77777777" w:rsidR="00A96E2F" w:rsidRDefault="00092365" w:rsidP="007E1B10">
            <w:pPr>
              <w:pStyle w:val="ListBullet"/>
              <w:numPr>
                <w:ilvl w:val="0"/>
                <w:numId w:val="27"/>
              </w:numPr>
              <w:ind w:left="357" w:hanging="357"/>
            </w:pPr>
            <w:hyperlink r:id="rId44" w:history="1">
              <w:r w:rsidR="00A96E2F" w:rsidRPr="002839FB">
                <w:rPr>
                  <w:rStyle w:val="Hyperlink"/>
                  <w:sz w:val="22"/>
                </w:rPr>
                <w:t xml:space="preserve">The potential for combining living wall and </w:t>
              </w:r>
              <w:r w:rsidR="00A96E2F" w:rsidRPr="002839FB">
                <w:rPr>
                  <w:rStyle w:val="Hyperlink"/>
                  <w:sz w:val="22"/>
                </w:rPr>
                <w:lastRenderedPageBreak/>
                <w:t>vertical farming systems with aquaponics</w:t>
              </w:r>
            </w:hyperlink>
          </w:p>
          <w:p w14:paraId="74173687" w14:textId="77777777" w:rsidR="00A96E2F" w:rsidRDefault="00092365" w:rsidP="007E1B10">
            <w:pPr>
              <w:pStyle w:val="ListBullet"/>
              <w:numPr>
                <w:ilvl w:val="0"/>
                <w:numId w:val="27"/>
              </w:numPr>
              <w:ind w:left="357" w:hanging="357"/>
            </w:pPr>
            <w:hyperlink r:id="rId45" w:history="1">
              <w:r w:rsidR="00A96E2F" w:rsidRPr="002839FB">
                <w:rPr>
                  <w:rStyle w:val="Hyperlink"/>
                  <w:sz w:val="22"/>
                </w:rPr>
                <w:t>Aquaponics Australia and Solar Energy</w:t>
              </w:r>
            </w:hyperlink>
          </w:p>
          <w:p w14:paraId="3993D7E6" w14:textId="77777777" w:rsidR="00A96E2F" w:rsidRDefault="00092365" w:rsidP="007E1B10">
            <w:pPr>
              <w:pStyle w:val="ListBullet"/>
              <w:numPr>
                <w:ilvl w:val="0"/>
                <w:numId w:val="27"/>
              </w:numPr>
              <w:ind w:left="357" w:hanging="357"/>
            </w:pPr>
            <w:hyperlink r:id="rId46" w:history="1">
              <w:r w:rsidR="00A96E2F" w:rsidRPr="002839FB">
                <w:rPr>
                  <w:rStyle w:val="Hyperlink"/>
                  <w:sz w:val="22"/>
                </w:rPr>
                <w:t>Aquaponic farming saves water, but can it feed the country?</w:t>
              </w:r>
            </w:hyperlink>
          </w:p>
          <w:p w14:paraId="77CE59F5" w14:textId="77777777" w:rsidR="00A96E2F" w:rsidRDefault="00092365" w:rsidP="007E1B10">
            <w:pPr>
              <w:pStyle w:val="ListBullet"/>
              <w:numPr>
                <w:ilvl w:val="0"/>
                <w:numId w:val="27"/>
              </w:numPr>
              <w:ind w:left="357" w:hanging="357"/>
            </w:pPr>
            <w:hyperlink r:id="rId47" w:history="1">
              <w:r w:rsidR="00A96E2F" w:rsidRPr="002839FB">
                <w:rPr>
                  <w:rStyle w:val="Hyperlink"/>
                  <w:sz w:val="22"/>
                </w:rPr>
                <w:t>Australian vegetable farmers speak about Economy of Scale</w:t>
              </w:r>
            </w:hyperlink>
          </w:p>
          <w:p w14:paraId="726D95EF" w14:textId="77777777" w:rsidR="00312B75" w:rsidRPr="00312B75" w:rsidRDefault="00312B75" w:rsidP="00507D9E">
            <w:pPr>
              <w:rPr>
                <w:rStyle w:val="Strong"/>
              </w:rPr>
            </w:pPr>
            <w:r w:rsidRPr="00312B75">
              <w:rPr>
                <w:rStyle w:val="Strong"/>
              </w:rPr>
              <w:t>Student</w:t>
            </w:r>
          </w:p>
          <w:p w14:paraId="443F5F79" w14:textId="6FEF16E0" w:rsidR="00EB3612" w:rsidRPr="00312B75" w:rsidRDefault="00A96E2F" w:rsidP="00507D9E">
            <w:r>
              <w:t>Compare and contrast aquaculture, hydroponics and aquaponics.</w:t>
            </w:r>
          </w:p>
        </w:tc>
        <w:tc>
          <w:tcPr>
            <w:tcW w:w="3640" w:type="dxa"/>
            <w:vAlign w:val="top"/>
          </w:tcPr>
          <w:p w14:paraId="4E3E8ED5" w14:textId="03E9B365" w:rsidR="00EB3612" w:rsidRDefault="00312B75" w:rsidP="00507D9E">
            <w:r w:rsidRPr="00312B75">
              <w:lastRenderedPageBreak/>
              <w:t xml:space="preserve">Students can recognise that aquaponics is the combination of </w:t>
            </w:r>
            <w:proofErr w:type="spellStart"/>
            <w:r w:rsidRPr="00312B75">
              <w:t>aquacultural</w:t>
            </w:r>
            <w:proofErr w:type="spellEnd"/>
            <w:r w:rsidRPr="00312B75">
              <w:t xml:space="preserve"> production with hydroponics</w:t>
            </w:r>
            <w:r w:rsidR="004A437A">
              <w:t xml:space="preserve"> and describe the differences between each.</w:t>
            </w:r>
          </w:p>
        </w:tc>
        <w:tc>
          <w:tcPr>
            <w:tcW w:w="2268" w:type="dxa"/>
            <w:vAlign w:val="top"/>
          </w:tcPr>
          <w:p w14:paraId="50FA4E1B" w14:textId="77777777" w:rsidR="00EB3612" w:rsidRPr="00E85247" w:rsidRDefault="00EB3612" w:rsidP="00507D9E"/>
        </w:tc>
      </w:tr>
      <w:tr w:rsidR="00E85247" w:rsidRPr="00E85247" w14:paraId="207B57AC"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613EB66C" w14:textId="77777777" w:rsidR="00E85247" w:rsidRDefault="009D324E" w:rsidP="00507D9E">
            <w:pPr>
              <w:pageBreakBefore/>
            </w:pPr>
            <w:r>
              <w:lastRenderedPageBreak/>
              <w:t>9.1 processes of design</w:t>
            </w:r>
          </w:p>
          <w:p w14:paraId="05C1D9AF" w14:textId="75CD453E" w:rsidR="004A2D06" w:rsidRPr="00E85247" w:rsidRDefault="004267D3" w:rsidP="00507D9E">
            <w:pPr>
              <w:pStyle w:val="ListBullet"/>
              <w:ind w:left="369" w:hanging="369"/>
            </w:pPr>
            <w:r>
              <w:t>i</w:t>
            </w:r>
            <w:r w:rsidR="004A2D06">
              <w:t>dentifying problems</w:t>
            </w:r>
          </w:p>
        </w:tc>
        <w:tc>
          <w:tcPr>
            <w:tcW w:w="1304" w:type="dxa"/>
            <w:vAlign w:val="top"/>
          </w:tcPr>
          <w:p w14:paraId="566D3E04" w14:textId="77777777" w:rsidR="001C41D2" w:rsidRPr="004A2D06" w:rsidRDefault="001C41D2" w:rsidP="00507D9E">
            <w:pPr>
              <w:rPr>
                <w:highlight w:val="yellow"/>
              </w:rPr>
            </w:pPr>
            <w:r w:rsidRPr="001C41D2">
              <w:t>5</w:t>
            </w:r>
            <w:r w:rsidRPr="00B15E5B">
              <w:t>.1.1</w:t>
            </w:r>
          </w:p>
          <w:p w14:paraId="5354BE29" w14:textId="77777777" w:rsidR="009D324E" w:rsidRPr="00B15E5B" w:rsidRDefault="001C41D2" w:rsidP="00507D9E">
            <w:r w:rsidRPr="00B15E5B">
              <w:t>5.5.2</w:t>
            </w:r>
          </w:p>
          <w:p w14:paraId="78C8C2A6" w14:textId="33A190DA" w:rsidR="00E85247" w:rsidRPr="00E85247" w:rsidRDefault="001C41D2" w:rsidP="00507D9E">
            <w:r w:rsidRPr="00B15E5B">
              <w:t>5.6.</w:t>
            </w:r>
            <w:r w:rsidR="00B15E5B" w:rsidRPr="00B15E5B">
              <w:t>1</w:t>
            </w:r>
          </w:p>
        </w:tc>
        <w:tc>
          <w:tcPr>
            <w:tcW w:w="5103" w:type="dxa"/>
            <w:vAlign w:val="top"/>
          </w:tcPr>
          <w:p w14:paraId="3D65B5DD" w14:textId="44790390" w:rsidR="00F23638" w:rsidRDefault="00F23638" w:rsidP="00507D9E">
            <w:pPr>
              <w:rPr>
                <w:rStyle w:val="Strong"/>
              </w:rPr>
            </w:pPr>
            <w:r>
              <w:rPr>
                <w:rStyle w:val="Strong"/>
              </w:rPr>
              <w:t>Teachers</w:t>
            </w:r>
          </w:p>
          <w:p w14:paraId="2AC0905E" w14:textId="41627256" w:rsidR="00A96E2F" w:rsidRDefault="00A96E2F" w:rsidP="00A96E2F">
            <w:r w:rsidRPr="00846237">
              <w:rPr>
                <w:rStyle w:val="Strong"/>
              </w:rPr>
              <w:t>Note:</w:t>
            </w:r>
            <w:r>
              <w:t xml:space="preserve"> page numbers now refer to </w:t>
            </w:r>
            <w:r w:rsidR="00A2512F">
              <w:t xml:space="preserve">the </w:t>
            </w:r>
            <w:r>
              <w:t>‘</w:t>
            </w:r>
            <w:r w:rsidRPr="00682E02">
              <w:rPr>
                <w:rStyle w:val="Strong"/>
              </w:rPr>
              <w:t xml:space="preserve">design </w:t>
            </w:r>
            <w:r w:rsidR="00A2512F">
              <w:rPr>
                <w:rStyle w:val="Strong"/>
              </w:rPr>
              <w:t>and code an aquaponics system</w:t>
            </w:r>
            <w:r>
              <w:t>' document.</w:t>
            </w:r>
          </w:p>
          <w:p w14:paraId="728A6131" w14:textId="099D82C1" w:rsidR="00A96E2F" w:rsidRDefault="00A96E2F" w:rsidP="00507D9E">
            <w:r>
              <w:t>Outline the ‘iSTEM engineering design process’</w:t>
            </w:r>
          </w:p>
          <w:p w14:paraId="6BCEF253" w14:textId="77777777" w:rsidR="00A96E2F" w:rsidRDefault="00A96E2F" w:rsidP="00A96E2F">
            <w:r>
              <w:t>Establish requirements of digitally controlled aquaponics project, including:</w:t>
            </w:r>
          </w:p>
          <w:p w14:paraId="486C9E13" w14:textId="5F78CDFA" w:rsidR="00CE0ECB" w:rsidRDefault="00422C44" w:rsidP="00507D9E">
            <w:pPr>
              <w:pStyle w:val="ListBullet"/>
            </w:pPr>
            <w:r>
              <w:t>d</w:t>
            </w:r>
            <w:r w:rsidR="00CE0ECB">
              <w:t>efining the brief</w:t>
            </w:r>
          </w:p>
          <w:p w14:paraId="0B72B61B" w14:textId="47AFEA3F" w:rsidR="00CE0ECB" w:rsidRDefault="00422C44" w:rsidP="00507D9E">
            <w:pPr>
              <w:pStyle w:val="ListBullet"/>
            </w:pPr>
            <w:r>
              <w:t>constraints</w:t>
            </w:r>
          </w:p>
          <w:p w14:paraId="0D63E43D" w14:textId="3CB957E5" w:rsidR="00422C44" w:rsidRDefault="00422C44" w:rsidP="00507D9E">
            <w:pPr>
              <w:pStyle w:val="ListBullet"/>
            </w:pPr>
            <w:r>
              <w:t>final product specifications</w:t>
            </w:r>
          </w:p>
          <w:p w14:paraId="14510519" w14:textId="226B6857" w:rsidR="00422C44" w:rsidRPr="00CE0ECB" w:rsidRDefault="00422C44" w:rsidP="00507D9E">
            <w:pPr>
              <w:pStyle w:val="ListBullet"/>
            </w:pPr>
            <w:r>
              <w:t>documentation.</w:t>
            </w:r>
          </w:p>
          <w:p w14:paraId="5F0D3E69" w14:textId="39E265BC" w:rsidR="007E52BF" w:rsidRPr="00B11BBE" w:rsidRDefault="001C41D2" w:rsidP="00507D9E">
            <w:pPr>
              <w:rPr>
                <w:rStyle w:val="Strong"/>
              </w:rPr>
            </w:pPr>
            <w:r w:rsidRPr="00B11BBE">
              <w:rPr>
                <w:rStyle w:val="Strong"/>
              </w:rPr>
              <w:t>Students</w:t>
            </w:r>
          </w:p>
          <w:p w14:paraId="5B3430F0" w14:textId="2DE6076B" w:rsidR="001C41D2" w:rsidRDefault="00B11BBE" w:rsidP="00507D9E">
            <w:r>
              <w:t>Investigate</w:t>
            </w:r>
            <w:r w:rsidR="001C41D2">
              <w:t xml:space="preserve"> the basic concept of aquaponics and consider elements to automate using digital technologies.</w:t>
            </w:r>
          </w:p>
          <w:p w14:paraId="7C463FAD" w14:textId="2CA391AB" w:rsidR="001C41D2" w:rsidRDefault="0093750C" w:rsidP="00507D9E">
            <w:r>
              <w:t>Examine</w:t>
            </w:r>
            <w:r w:rsidR="00EF6977">
              <w:t xml:space="preserve"> </w:t>
            </w:r>
            <w:r w:rsidR="001C41D2">
              <w:t xml:space="preserve">‘the design and production process’ </w:t>
            </w:r>
            <w:r w:rsidR="00EF6977">
              <w:t>(</w:t>
            </w:r>
            <w:r w:rsidR="00FA0C0D">
              <w:t>page</w:t>
            </w:r>
            <w:r w:rsidR="001C41D2">
              <w:t xml:space="preserve"> </w:t>
            </w:r>
            <w:r w:rsidR="00FA0C0D">
              <w:t>9</w:t>
            </w:r>
            <w:r w:rsidR="00EF6977">
              <w:t xml:space="preserve">) </w:t>
            </w:r>
            <w:r>
              <w:t>and compare with</w:t>
            </w:r>
            <w:r w:rsidR="00EF6977">
              <w:t xml:space="preserve"> the </w:t>
            </w:r>
            <w:r>
              <w:t>iS</w:t>
            </w:r>
            <w:r w:rsidR="008D365D">
              <w:t xml:space="preserve">TEM </w:t>
            </w:r>
            <w:r w:rsidR="00EF6977">
              <w:t>engineering design process</w:t>
            </w:r>
            <w:r>
              <w:t>.</w:t>
            </w:r>
          </w:p>
          <w:p w14:paraId="2D455457" w14:textId="4F2324D4" w:rsidR="001C41D2" w:rsidRDefault="00EF6977" w:rsidP="00507D9E">
            <w:r>
              <w:t>C</w:t>
            </w:r>
            <w:r w:rsidR="001C41D2">
              <w:t xml:space="preserve">omplete learning activities </w:t>
            </w:r>
            <w:r>
              <w:t>(</w:t>
            </w:r>
            <w:r w:rsidR="001C41D2">
              <w:t>p</w:t>
            </w:r>
            <w:r>
              <w:t xml:space="preserve">ages </w:t>
            </w:r>
            <w:r w:rsidR="00855D8D">
              <w:t>10</w:t>
            </w:r>
            <w:r w:rsidR="001C41D2">
              <w:t>-1</w:t>
            </w:r>
            <w:r w:rsidR="00855D8D">
              <w:t>1</w:t>
            </w:r>
            <w:r>
              <w:t>) as either a guided practice or as a template for resolving design issues.</w:t>
            </w:r>
          </w:p>
          <w:p w14:paraId="48E0545A" w14:textId="78CE7D1A" w:rsidR="00E85247" w:rsidRPr="00E85247" w:rsidRDefault="00E85247" w:rsidP="00507D9E"/>
        </w:tc>
        <w:tc>
          <w:tcPr>
            <w:tcW w:w="3640" w:type="dxa"/>
            <w:vAlign w:val="top"/>
          </w:tcPr>
          <w:p w14:paraId="29EF3C50" w14:textId="396ACA46" w:rsidR="00DD3F92" w:rsidRPr="00DD3F92" w:rsidRDefault="00780167" w:rsidP="00507D9E">
            <w:r>
              <w:t>Students can describe the concept of aquaponics</w:t>
            </w:r>
            <w:r w:rsidR="00B20088">
              <w:t xml:space="preserve"> and identify elements which could be automated.</w:t>
            </w:r>
          </w:p>
          <w:p w14:paraId="4899D397" w14:textId="77777777" w:rsidR="00864639" w:rsidRDefault="00864639" w:rsidP="00507D9E"/>
          <w:p w14:paraId="43B1F0D2" w14:textId="77777777" w:rsidR="00E85247" w:rsidRDefault="00F23638" w:rsidP="00507D9E">
            <w:r>
              <w:t xml:space="preserve">Students recognise different </w:t>
            </w:r>
            <w:r w:rsidR="00E742AE">
              <w:t xml:space="preserve">design </w:t>
            </w:r>
            <w:r>
              <w:t>models and make any necessary adjustments. These decisions will be evident in the reflection and evaluation sections of their engineering journal.</w:t>
            </w:r>
          </w:p>
          <w:p w14:paraId="6BB3DC57" w14:textId="77777777" w:rsidR="00A96E2F" w:rsidRDefault="00A96E2F" w:rsidP="00507D9E"/>
          <w:p w14:paraId="33086FC7" w14:textId="77777777" w:rsidR="00A96E2F" w:rsidRDefault="00A96E2F" w:rsidP="00A96E2F">
            <w:r>
              <w:t>Students clearly identify criteria which can be used to evaluate success of project at completion.</w:t>
            </w:r>
          </w:p>
          <w:p w14:paraId="6110ED90" w14:textId="0AE0C35F" w:rsidR="00A96E2F" w:rsidRPr="00E85247" w:rsidRDefault="00A96E2F" w:rsidP="00507D9E"/>
        </w:tc>
        <w:tc>
          <w:tcPr>
            <w:tcW w:w="2268" w:type="dxa"/>
            <w:vAlign w:val="top"/>
          </w:tcPr>
          <w:p w14:paraId="6176AA97" w14:textId="77777777" w:rsidR="00E85247" w:rsidRPr="00E85247" w:rsidRDefault="00E85247" w:rsidP="00507D9E"/>
        </w:tc>
      </w:tr>
      <w:tr w:rsidR="00465B1D" w:rsidRPr="00E85247" w14:paraId="6F1EC09F"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77DD876A" w14:textId="59AA4FC9" w:rsidR="00465B1D" w:rsidRDefault="00DD0B80" w:rsidP="00507D9E">
            <w:r w:rsidRPr="00DD0B80">
              <w:t>9.2 presentation and communication technologies</w:t>
            </w:r>
          </w:p>
        </w:tc>
        <w:tc>
          <w:tcPr>
            <w:tcW w:w="1304" w:type="dxa"/>
            <w:vAlign w:val="top"/>
          </w:tcPr>
          <w:p w14:paraId="08A0D630" w14:textId="58A0560F" w:rsidR="00465B1D" w:rsidRPr="001C41D2" w:rsidRDefault="007055EE" w:rsidP="00507D9E">
            <w:r>
              <w:t>5.4.2</w:t>
            </w:r>
          </w:p>
        </w:tc>
        <w:tc>
          <w:tcPr>
            <w:tcW w:w="5103" w:type="dxa"/>
            <w:vAlign w:val="top"/>
          </w:tcPr>
          <w:p w14:paraId="1D45997A" w14:textId="29EB49BC" w:rsidR="00465B1D" w:rsidRPr="00465B1D" w:rsidRDefault="00465B1D" w:rsidP="00507D9E">
            <w:r w:rsidRPr="00465B1D">
              <w:t>Record progress throughout the project development</w:t>
            </w:r>
            <w:r>
              <w:t xml:space="preserve"> phases in </w:t>
            </w:r>
            <w:r w:rsidR="0070387F">
              <w:t xml:space="preserve">an </w:t>
            </w:r>
            <w:r>
              <w:t>engineering journal.</w:t>
            </w:r>
          </w:p>
        </w:tc>
        <w:tc>
          <w:tcPr>
            <w:tcW w:w="3640" w:type="dxa"/>
            <w:vAlign w:val="top"/>
          </w:tcPr>
          <w:p w14:paraId="121D8CFA" w14:textId="5D355C60" w:rsidR="00465B1D" w:rsidRDefault="00465B1D" w:rsidP="00507D9E">
            <w:r>
              <w:t xml:space="preserve">Engineering journal will reflect the design thinking, including </w:t>
            </w:r>
            <w:r w:rsidR="0070387F">
              <w:t xml:space="preserve">some justification of </w:t>
            </w:r>
            <w:r>
              <w:t>decision choices and ongoing evaluation, as well as overall progress of the project.</w:t>
            </w:r>
          </w:p>
        </w:tc>
        <w:tc>
          <w:tcPr>
            <w:tcW w:w="2268" w:type="dxa"/>
            <w:vAlign w:val="top"/>
          </w:tcPr>
          <w:p w14:paraId="12B61A61" w14:textId="77777777" w:rsidR="00465B1D" w:rsidRPr="00E85247" w:rsidRDefault="00465B1D" w:rsidP="00507D9E"/>
        </w:tc>
      </w:tr>
      <w:tr w:rsidR="008030F0" w:rsidRPr="00E85247" w14:paraId="1CD96701"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585676C2" w14:textId="77777777" w:rsidR="00846237" w:rsidRDefault="00846237" w:rsidP="00507D9E">
            <w:pPr>
              <w:pageBreakBefore/>
            </w:pPr>
            <w:r>
              <w:lastRenderedPageBreak/>
              <w:t>9.1 processes of design</w:t>
            </w:r>
          </w:p>
          <w:p w14:paraId="53810FEB" w14:textId="2E42867A" w:rsidR="008030F0" w:rsidRDefault="0072060A" w:rsidP="00507D9E">
            <w:pPr>
              <w:pStyle w:val="ListBullet"/>
              <w:ind w:left="369" w:hanging="369"/>
            </w:pPr>
            <w:r>
              <w:t>i</w:t>
            </w:r>
            <w:r w:rsidR="00846237">
              <w:t>dentifying problems</w:t>
            </w:r>
          </w:p>
          <w:p w14:paraId="08699670" w14:textId="77777777" w:rsidR="0072060A" w:rsidRDefault="0072060A" w:rsidP="00507D9E">
            <w:pPr>
              <w:pStyle w:val="ListBullet"/>
              <w:ind w:left="369" w:hanging="369"/>
            </w:pPr>
            <w:r>
              <w:t>generating ideas</w:t>
            </w:r>
          </w:p>
          <w:p w14:paraId="6A109FB3" w14:textId="77777777" w:rsidR="00DD0B80" w:rsidRDefault="00DD0B80" w:rsidP="00507D9E"/>
          <w:p w14:paraId="1A22C25E" w14:textId="77777777" w:rsidR="00DD0B80" w:rsidRDefault="00DD0B80" w:rsidP="00507D9E"/>
          <w:p w14:paraId="7D2A44A8" w14:textId="24F56BBA" w:rsidR="00DD0B80" w:rsidRPr="009D324E" w:rsidRDefault="00DD0B80" w:rsidP="00507D9E">
            <w:r w:rsidRPr="00DD0B80">
              <w:t>9.2 presentation and communication technologies</w:t>
            </w:r>
          </w:p>
        </w:tc>
        <w:tc>
          <w:tcPr>
            <w:tcW w:w="1304" w:type="dxa"/>
            <w:vAlign w:val="top"/>
          </w:tcPr>
          <w:p w14:paraId="28618668" w14:textId="77777777" w:rsidR="00B15E5B" w:rsidRPr="004A2D06" w:rsidRDefault="00B15E5B" w:rsidP="00507D9E">
            <w:pPr>
              <w:rPr>
                <w:highlight w:val="yellow"/>
              </w:rPr>
            </w:pPr>
            <w:r w:rsidRPr="001C41D2">
              <w:t>5</w:t>
            </w:r>
            <w:r w:rsidRPr="00B15E5B">
              <w:t>.1.1</w:t>
            </w:r>
          </w:p>
          <w:p w14:paraId="59008AA0" w14:textId="77777777" w:rsidR="00B15E5B" w:rsidRPr="00B15E5B" w:rsidRDefault="00B15E5B" w:rsidP="00507D9E">
            <w:r w:rsidRPr="00B15E5B">
              <w:t>5.5.2</w:t>
            </w:r>
          </w:p>
          <w:p w14:paraId="5998E3DB" w14:textId="04D3058E" w:rsidR="008030F0" w:rsidRPr="009D324E" w:rsidRDefault="00B15E5B" w:rsidP="00507D9E">
            <w:r w:rsidRPr="00B15E5B">
              <w:t>5.6.1</w:t>
            </w:r>
          </w:p>
        </w:tc>
        <w:tc>
          <w:tcPr>
            <w:tcW w:w="5103" w:type="dxa"/>
            <w:vAlign w:val="top"/>
          </w:tcPr>
          <w:p w14:paraId="35C23CE4" w14:textId="20CE444F" w:rsidR="0008540E" w:rsidRPr="0008540E" w:rsidRDefault="0008540E" w:rsidP="00507D9E">
            <w:pPr>
              <w:rPr>
                <w:rStyle w:val="Strong"/>
              </w:rPr>
            </w:pPr>
            <w:r w:rsidRPr="0008540E">
              <w:rPr>
                <w:rStyle w:val="Strong"/>
              </w:rPr>
              <w:t>Students</w:t>
            </w:r>
          </w:p>
          <w:p w14:paraId="241F5D0C" w14:textId="3E5A7244" w:rsidR="0008540E" w:rsidRDefault="000301F2" w:rsidP="00507D9E">
            <w:r>
              <w:t>Research and r</w:t>
            </w:r>
            <w:r w:rsidR="0008540E">
              <w:t>eview existing ideas and solutions which may include the following:</w:t>
            </w:r>
          </w:p>
          <w:p w14:paraId="4EB8D5B2" w14:textId="032F3C92" w:rsidR="0008540E" w:rsidRDefault="00092365" w:rsidP="00507D9E">
            <w:pPr>
              <w:pStyle w:val="ListBullet"/>
              <w:ind w:left="369" w:hanging="369"/>
            </w:pPr>
            <w:hyperlink r:id="rId48" w:history="1">
              <w:r w:rsidR="0008540E" w:rsidRPr="001C41D2">
                <w:rPr>
                  <w:rStyle w:val="Hyperlink"/>
                  <w:sz w:val="22"/>
                </w:rPr>
                <w:t>Raspberry Pi Controlled IBC Aquaponics</w:t>
              </w:r>
            </w:hyperlink>
            <w:r w:rsidR="0008540E">
              <w:t xml:space="preserve"> control system ideas</w:t>
            </w:r>
          </w:p>
          <w:p w14:paraId="23EAE81B" w14:textId="1D8B3D28" w:rsidR="0008540E" w:rsidRDefault="00092365" w:rsidP="00507D9E">
            <w:pPr>
              <w:pStyle w:val="ListBullet"/>
              <w:ind w:left="369" w:hanging="369"/>
            </w:pPr>
            <w:hyperlink r:id="rId49" w:history="1">
              <w:r w:rsidR="0008540E">
                <w:rPr>
                  <w:rStyle w:val="Hyperlink"/>
                  <w:sz w:val="22"/>
                </w:rPr>
                <w:t>Internet of food: Arduino-based, urban aquaponics in Oakland</w:t>
              </w:r>
            </w:hyperlink>
          </w:p>
          <w:p w14:paraId="05D71081" w14:textId="3BA1AA78" w:rsidR="0008540E" w:rsidRDefault="00092365" w:rsidP="00507D9E">
            <w:pPr>
              <w:pStyle w:val="ListBullet"/>
              <w:ind w:left="369" w:hanging="369"/>
            </w:pPr>
            <w:hyperlink r:id="rId50" w:history="1">
              <w:r w:rsidR="0008540E">
                <w:rPr>
                  <w:rStyle w:val="Hyperlink"/>
                  <w:sz w:val="22"/>
                </w:rPr>
                <w:t>Internet of farming: Arduino based, backyard aquaponics</w:t>
              </w:r>
            </w:hyperlink>
          </w:p>
          <w:p w14:paraId="26A0DD49" w14:textId="08B98D53" w:rsidR="0008540E" w:rsidRDefault="00092365" w:rsidP="00507D9E">
            <w:pPr>
              <w:pStyle w:val="ListBullet"/>
              <w:ind w:left="369" w:hanging="369"/>
            </w:pPr>
            <w:hyperlink r:id="rId51" w:history="1">
              <w:r w:rsidR="0008540E" w:rsidRPr="001C41D2">
                <w:rPr>
                  <w:rStyle w:val="Hyperlink"/>
                  <w:sz w:val="22"/>
                </w:rPr>
                <w:t>Developing an Aquaponics System to learn sustainability and Social Compromise Skills</w:t>
              </w:r>
            </w:hyperlink>
          </w:p>
          <w:p w14:paraId="04560ABF" w14:textId="437DA55B" w:rsidR="0008540E" w:rsidRDefault="00092365" w:rsidP="00507D9E">
            <w:pPr>
              <w:pStyle w:val="ListBullet"/>
              <w:ind w:left="369" w:hanging="369"/>
            </w:pPr>
            <w:hyperlink r:id="rId52" w:history="1">
              <w:r w:rsidR="0008540E" w:rsidRPr="001C41D2">
                <w:rPr>
                  <w:rStyle w:val="Hyperlink"/>
                  <w:sz w:val="22"/>
                </w:rPr>
                <w:t>Arduino controlled aquaponics garden: student project</w:t>
              </w:r>
            </w:hyperlink>
          </w:p>
          <w:p w14:paraId="73E6F0F7" w14:textId="0B62A4F3" w:rsidR="0008540E" w:rsidRDefault="00092365" w:rsidP="00507D9E">
            <w:pPr>
              <w:pStyle w:val="ListBullet"/>
              <w:ind w:left="369" w:hanging="369"/>
            </w:pPr>
            <w:hyperlink r:id="rId53" w:history="1">
              <w:r w:rsidR="0008540E" w:rsidRPr="001C41D2">
                <w:rPr>
                  <w:rStyle w:val="Hyperlink"/>
                  <w:sz w:val="22"/>
                </w:rPr>
                <w:t>Build an aquaponics garden with Arduino</w:t>
              </w:r>
            </w:hyperlink>
            <w:r w:rsidR="0008540E">
              <w:t xml:space="preserve"> </w:t>
            </w:r>
          </w:p>
          <w:p w14:paraId="4272351A" w14:textId="77777777" w:rsidR="000301F2" w:rsidRDefault="000301F2" w:rsidP="000301F2">
            <w:r>
              <w:t>Analyse these and/or other examples of existing aquaponics systems and identify the key components.</w:t>
            </w:r>
          </w:p>
          <w:p w14:paraId="326BEF0D" w14:textId="77777777" w:rsidR="000301F2" w:rsidRDefault="000301F2" w:rsidP="000301F2">
            <w:r>
              <w:t>Relate these components and their functions to the identified needs or purpose of the design.</w:t>
            </w:r>
          </w:p>
          <w:p w14:paraId="596A2817" w14:textId="51A49C3B" w:rsidR="00DC493E" w:rsidRPr="008030F0" w:rsidRDefault="000301F2" w:rsidP="000301F2">
            <w:r w:rsidRPr="003E3D28">
              <w:t>Use design thinking and formulate key ideas around automation, construction methods and constraints.</w:t>
            </w:r>
          </w:p>
        </w:tc>
        <w:tc>
          <w:tcPr>
            <w:tcW w:w="3640" w:type="dxa"/>
            <w:vAlign w:val="top"/>
          </w:tcPr>
          <w:p w14:paraId="5890EAE6" w14:textId="373DB385" w:rsidR="00DC493E" w:rsidRPr="00E85247" w:rsidRDefault="00DC493E" w:rsidP="00507D9E"/>
        </w:tc>
        <w:tc>
          <w:tcPr>
            <w:tcW w:w="2268" w:type="dxa"/>
            <w:vAlign w:val="top"/>
          </w:tcPr>
          <w:p w14:paraId="4A904CA6" w14:textId="77777777" w:rsidR="008030F0" w:rsidRPr="00E85247" w:rsidRDefault="008030F0" w:rsidP="00507D9E"/>
        </w:tc>
      </w:tr>
      <w:tr w:rsidR="0076663E" w:rsidRPr="00E85247" w14:paraId="079755BF"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00D13B45" w14:textId="77777777" w:rsidR="0076663E" w:rsidRDefault="0076663E" w:rsidP="0076663E"/>
        </w:tc>
        <w:tc>
          <w:tcPr>
            <w:tcW w:w="1304" w:type="dxa"/>
            <w:vAlign w:val="top"/>
          </w:tcPr>
          <w:p w14:paraId="75DB6CA7" w14:textId="77777777" w:rsidR="0076663E" w:rsidRPr="00EF5CD3" w:rsidRDefault="0076663E" w:rsidP="00507D9E"/>
        </w:tc>
        <w:tc>
          <w:tcPr>
            <w:tcW w:w="5103" w:type="dxa"/>
            <w:vAlign w:val="top"/>
          </w:tcPr>
          <w:p w14:paraId="5084769A" w14:textId="77777777" w:rsidR="0076663E" w:rsidRPr="0099483A" w:rsidRDefault="0076663E" w:rsidP="0076663E">
            <w:pPr>
              <w:rPr>
                <w:rStyle w:val="Strong"/>
              </w:rPr>
            </w:pPr>
            <w:r w:rsidRPr="0099483A">
              <w:rPr>
                <w:rStyle w:val="Strong"/>
              </w:rPr>
              <w:t>Students</w:t>
            </w:r>
          </w:p>
          <w:p w14:paraId="7DE43169" w14:textId="04C6C113" w:rsidR="0076663E" w:rsidRPr="0076663E" w:rsidRDefault="0076663E" w:rsidP="0076663E">
            <w:r w:rsidRPr="00914EAA">
              <w:t xml:space="preserve">Record </w:t>
            </w:r>
            <w:r>
              <w:t>evidence</w:t>
            </w:r>
            <w:r w:rsidRPr="00465B1D">
              <w:t xml:space="preserve"> </w:t>
            </w:r>
            <w:r>
              <w:t>of any research</w:t>
            </w:r>
            <w:r w:rsidRPr="00465B1D">
              <w:t xml:space="preserve"> </w:t>
            </w:r>
            <w:r>
              <w:t>in design journal and adhere to accepted standards for referencing.</w:t>
            </w:r>
          </w:p>
        </w:tc>
        <w:tc>
          <w:tcPr>
            <w:tcW w:w="3640" w:type="dxa"/>
            <w:vAlign w:val="top"/>
          </w:tcPr>
          <w:p w14:paraId="3648805B" w14:textId="745E7BD0" w:rsidR="0076663E" w:rsidRPr="00E85247" w:rsidRDefault="0076663E" w:rsidP="00507D9E">
            <w:r>
              <w:t>Any list of research performed should display sufficient breadth to enable a range of suitable options to be considered and show some form of annotation to demonstrate reasoning and effective search strategies.</w:t>
            </w:r>
          </w:p>
        </w:tc>
        <w:tc>
          <w:tcPr>
            <w:tcW w:w="2268" w:type="dxa"/>
            <w:vAlign w:val="top"/>
          </w:tcPr>
          <w:p w14:paraId="1670FC9A" w14:textId="77777777" w:rsidR="0076663E" w:rsidRPr="00E85247" w:rsidRDefault="0076663E" w:rsidP="00507D9E"/>
        </w:tc>
      </w:tr>
      <w:tr w:rsidR="00E059AD" w:rsidRPr="00E85247" w14:paraId="2A18A03B"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67C070F6" w14:textId="501ABCD8" w:rsidR="00E059AD" w:rsidRDefault="00E059AD" w:rsidP="0076663E"/>
        </w:tc>
        <w:tc>
          <w:tcPr>
            <w:tcW w:w="1304" w:type="dxa"/>
            <w:vAlign w:val="top"/>
          </w:tcPr>
          <w:p w14:paraId="515FB93D" w14:textId="77777777" w:rsidR="00E059AD" w:rsidRDefault="00E059AD" w:rsidP="00507D9E">
            <w:r w:rsidRPr="00EF5CD3">
              <w:t>5.6.1</w:t>
            </w:r>
          </w:p>
          <w:p w14:paraId="5CBA7F68" w14:textId="60524056" w:rsidR="00E059AD" w:rsidRDefault="00E059AD" w:rsidP="00507D9E">
            <w:r w:rsidRPr="00EF5CD3">
              <w:t>5.</w:t>
            </w:r>
            <w:r>
              <w:t>8</w:t>
            </w:r>
            <w:r w:rsidRPr="00EF5CD3">
              <w:t>.</w:t>
            </w:r>
            <w:r>
              <w:t>1</w:t>
            </w:r>
          </w:p>
        </w:tc>
        <w:tc>
          <w:tcPr>
            <w:tcW w:w="5103" w:type="dxa"/>
            <w:vAlign w:val="top"/>
          </w:tcPr>
          <w:p w14:paraId="4E7B01A7" w14:textId="25565054" w:rsidR="00E059AD" w:rsidRPr="00EF5CD3" w:rsidRDefault="0076663E" w:rsidP="00507D9E">
            <w:pPr>
              <w:rPr>
                <w:rStyle w:val="Strong"/>
              </w:rPr>
            </w:pPr>
            <w:r>
              <w:rPr>
                <w:rStyle w:val="Strong"/>
              </w:rPr>
              <w:t xml:space="preserve">Teachers and </w:t>
            </w:r>
            <w:r w:rsidR="00E059AD" w:rsidRPr="00EF5CD3">
              <w:rPr>
                <w:rStyle w:val="Strong"/>
              </w:rPr>
              <w:t>Students</w:t>
            </w:r>
          </w:p>
          <w:p w14:paraId="5FFB3869" w14:textId="77777777" w:rsidR="00E059AD" w:rsidRDefault="00E059AD" w:rsidP="00507D9E">
            <w:r>
              <w:t>Identify related WH&amp;S risks associated with project, for example:</w:t>
            </w:r>
          </w:p>
          <w:p w14:paraId="43AFFEB1" w14:textId="77777777" w:rsidR="00E059AD" w:rsidRDefault="00E059AD" w:rsidP="00507D9E">
            <w:pPr>
              <w:pStyle w:val="ListBullet"/>
            </w:pPr>
            <w:r>
              <w:t>plan</w:t>
            </w:r>
          </w:p>
          <w:p w14:paraId="51CAB161" w14:textId="77777777" w:rsidR="00E059AD" w:rsidRDefault="00E059AD" w:rsidP="00507D9E">
            <w:pPr>
              <w:pStyle w:val="ListBullet"/>
            </w:pPr>
            <w:r>
              <w:t>design</w:t>
            </w:r>
          </w:p>
          <w:p w14:paraId="6803B159" w14:textId="77777777" w:rsidR="00E059AD" w:rsidRDefault="00E059AD" w:rsidP="00507D9E">
            <w:pPr>
              <w:pStyle w:val="ListBullet"/>
            </w:pPr>
            <w:r>
              <w:t>materials</w:t>
            </w:r>
          </w:p>
          <w:p w14:paraId="70B79EBC" w14:textId="77777777" w:rsidR="00E059AD" w:rsidRDefault="00E059AD" w:rsidP="00507D9E">
            <w:pPr>
              <w:pStyle w:val="ListBullet"/>
            </w:pPr>
            <w:r>
              <w:t>tools</w:t>
            </w:r>
          </w:p>
          <w:p w14:paraId="4F5198B8" w14:textId="77777777" w:rsidR="00E059AD" w:rsidRDefault="00E059AD" w:rsidP="00507D9E">
            <w:pPr>
              <w:pStyle w:val="ListBullet"/>
            </w:pPr>
            <w:r>
              <w:t>and production processes.</w:t>
            </w:r>
          </w:p>
          <w:p w14:paraId="79B6A426" w14:textId="085C9F97" w:rsidR="00E059AD" w:rsidRPr="009D324E" w:rsidRDefault="00E059AD" w:rsidP="00507D9E">
            <w:pPr>
              <w:rPr>
                <w:rStyle w:val="Strong"/>
              </w:rPr>
            </w:pPr>
            <w:r>
              <w:t xml:space="preserve">Use activities on </w:t>
            </w:r>
            <w:r w:rsidRPr="00C40460">
              <w:t>page 1</w:t>
            </w:r>
            <w:r>
              <w:t>4 to further evaluate suitability of design solution.</w:t>
            </w:r>
          </w:p>
        </w:tc>
        <w:tc>
          <w:tcPr>
            <w:tcW w:w="3640" w:type="dxa"/>
            <w:vAlign w:val="top"/>
          </w:tcPr>
          <w:p w14:paraId="6EC4512B" w14:textId="62CEEDA8" w:rsidR="00E059AD" w:rsidRPr="00E85247" w:rsidRDefault="0076663E" w:rsidP="0076663E">
            <w:r>
              <w:t>Relevant considerations are documented within the student engineering journal.</w:t>
            </w:r>
          </w:p>
        </w:tc>
        <w:tc>
          <w:tcPr>
            <w:tcW w:w="2268" w:type="dxa"/>
            <w:vAlign w:val="top"/>
          </w:tcPr>
          <w:p w14:paraId="7C6AD920" w14:textId="43FCB0E3" w:rsidR="00E059AD" w:rsidRPr="00E85247" w:rsidRDefault="00E059AD" w:rsidP="00507D9E"/>
        </w:tc>
      </w:tr>
      <w:tr w:rsidR="00AC53E9" w:rsidRPr="00E85247" w14:paraId="3D3020EE"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22CA27BF" w14:textId="77777777" w:rsidR="00AC53E9" w:rsidRDefault="00AC53E9" w:rsidP="00AC53E9">
            <w:r>
              <w:t>9.1 processes of design</w:t>
            </w:r>
          </w:p>
          <w:p w14:paraId="697E9D15" w14:textId="40638FD8" w:rsidR="00AC53E9" w:rsidRDefault="00AC53E9" w:rsidP="00AC53E9">
            <w:r>
              <w:t>project management</w:t>
            </w:r>
          </w:p>
        </w:tc>
        <w:tc>
          <w:tcPr>
            <w:tcW w:w="1304" w:type="dxa"/>
            <w:vAlign w:val="top"/>
          </w:tcPr>
          <w:p w14:paraId="469239EB" w14:textId="77777777" w:rsidR="00AC53E9" w:rsidRDefault="00AC53E9" w:rsidP="00AC53E9">
            <w:r w:rsidRPr="00EF5CD3">
              <w:t>5.4.1</w:t>
            </w:r>
          </w:p>
          <w:p w14:paraId="72C4CE26" w14:textId="77777777" w:rsidR="00AC53E9" w:rsidRDefault="00AC53E9" w:rsidP="00AC53E9">
            <w:r w:rsidRPr="00EF5CD3">
              <w:t>5.5.1</w:t>
            </w:r>
          </w:p>
          <w:p w14:paraId="395D2AA3" w14:textId="03258996" w:rsidR="00AC53E9" w:rsidRDefault="00AC53E9" w:rsidP="00AC53E9">
            <w:r w:rsidRPr="00EF5CD3">
              <w:t>5.6.2</w:t>
            </w:r>
          </w:p>
        </w:tc>
        <w:tc>
          <w:tcPr>
            <w:tcW w:w="5103" w:type="dxa"/>
            <w:vAlign w:val="top"/>
          </w:tcPr>
          <w:p w14:paraId="3DC0BBF9" w14:textId="77777777" w:rsidR="00AC53E9" w:rsidRPr="004A3DD3" w:rsidRDefault="00AC53E9" w:rsidP="00AC53E9">
            <w:pPr>
              <w:rPr>
                <w:rStyle w:val="Strong"/>
              </w:rPr>
            </w:pPr>
            <w:r w:rsidRPr="004A3DD3">
              <w:rPr>
                <w:rStyle w:val="Strong"/>
              </w:rPr>
              <w:t>Students</w:t>
            </w:r>
          </w:p>
          <w:p w14:paraId="25F818A0" w14:textId="462AA49B" w:rsidR="00AC53E9" w:rsidRDefault="00AC53E9" w:rsidP="00AC53E9">
            <w:r>
              <w:t>P</w:t>
            </w:r>
            <w:r w:rsidRPr="003B0E81">
              <w:t>lan and manage projects individually and</w:t>
            </w:r>
            <w:r w:rsidR="00B631EC">
              <w:t>/or</w:t>
            </w:r>
            <w:r w:rsidRPr="003B0E81">
              <w:t xml:space="preserve"> collaboratively</w:t>
            </w:r>
            <w:r>
              <w:t>.</w:t>
            </w:r>
          </w:p>
          <w:p w14:paraId="46397A4B" w14:textId="18E01218" w:rsidR="00AC53E9" w:rsidRPr="00F959AF" w:rsidRDefault="00AC53E9" w:rsidP="00B631EC">
            <w:r>
              <w:t>Complete a detailed action plan for developing the aquaponics control system, either using the template (</w:t>
            </w:r>
            <w:r w:rsidRPr="00B631EC">
              <w:t xml:space="preserve">page </w:t>
            </w:r>
            <w:r w:rsidR="00B631EC">
              <w:t>13</w:t>
            </w:r>
            <w:r>
              <w:t>) or another time management tool.</w:t>
            </w:r>
          </w:p>
        </w:tc>
        <w:tc>
          <w:tcPr>
            <w:tcW w:w="3640" w:type="dxa"/>
            <w:vAlign w:val="top"/>
          </w:tcPr>
          <w:p w14:paraId="2615693D" w14:textId="20CCC981" w:rsidR="00AC53E9" w:rsidRPr="00E85247" w:rsidRDefault="00AC53E9" w:rsidP="00AC53E9">
            <w:r>
              <w:t>Students document action plan within engineering journal. Action plan exhibits a logical sequence of activities to be completed with appropriate timelines indicated.</w:t>
            </w:r>
          </w:p>
        </w:tc>
        <w:tc>
          <w:tcPr>
            <w:tcW w:w="2268" w:type="dxa"/>
            <w:vAlign w:val="top"/>
          </w:tcPr>
          <w:p w14:paraId="1E730268" w14:textId="77777777" w:rsidR="00AC53E9" w:rsidRPr="00E85247" w:rsidRDefault="00AC53E9" w:rsidP="00AC53E9"/>
        </w:tc>
      </w:tr>
      <w:tr w:rsidR="00AC53E9" w:rsidRPr="00E85247" w14:paraId="2969F822"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6C86E399" w14:textId="77777777" w:rsidR="00AC53E9" w:rsidRDefault="00AC53E9" w:rsidP="00AC53E9">
            <w:r>
              <w:t>9.1 processes of design</w:t>
            </w:r>
          </w:p>
          <w:p w14:paraId="73E19F18" w14:textId="0E16F2C9" w:rsidR="00AC53E9" w:rsidRPr="00E85247" w:rsidRDefault="00AC53E9" w:rsidP="00AC53E9">
            <w:pPr>
              <w:pStyle w:val="ListBullet"/>
              <w:ind w:left="369" w:hanging="369"/>
            </w:pPr>
            <w:r>
              <w:t>generating ideas</w:t>
            </w:r>
          </w:p>
        </w:tc>
        <w:tc>
          <w:tcPr>
            <w:tcW w:w="1304" w:type="dxa"/>
            <w:vAlign w:val="top"/>
          </w:tcPr>
          <w:p w14:paraId="4A187E26" w14:textId="133BA687" w:rsidR="00AC53E9" w:rsidRDefault="00AC53E9" w:rsidP="00AC53E9">
            <w:r>
              <w:t>5.1.1</w:t>
            </w:r>
          </w:p>
          <w:p w14:paraId="0E587930" w14:textId="77777777" w:rsidR="00AC53E9" w:rsidRDefault="00AC53E9" w:rsidP="00AC53E9">
            <w:r w:rsidRPr="009D324E">
              <w:t>5.2.2</w:t>
            </w:r>
          </w:p>
          <w:p w14:paraId="5CB48C48" w14:textId="77777777" w:rsidR="00AC53E9" w:rsidRDefault="00AC53E9" w:rsidP="00AC53E9">
            <w:r w:rsidRPr="009D324E">
              <w:t>5.3.1</w:t>
            </w:r>
          </w:p>
          <w:p w14:paraId="31A14A9D" w14:textId="2E9D7073" w:rsidR="00AC53E9" w:rsidRPr="00E85247" w:rsidRDefault="00AC53E9" w:rsidP="00AC53E9">
            <w:r w:rsidRPr="009D324E">
              <w:t>5.5.1</w:t>
            </w:r>
          </w:p>
        </w:tc>
        <w:tc>
          <w:tcPr>
            <w:tcW w:w="5103" w:type="dxa"/>
            <w:vAlign w:val="top"/>
          </w:tcPr>
          <w:p w14:paraId="785ACEE0" w14:textId="77777777" w:rsidR="00AC53E9" w:rsidRPr="009D324E" w:rsidRDefault="00AC53E9" w:rsidP="00AC53E9">
            <w:pPr>
              <w:rPr>
                <w:rStyle w:val="Strong"/>
              </w:rPr>
            </w:pPr>
            <w:r w:rsidRPr="009D324E">
              <w:rPr>
                <w:rStyle w:val="Strong"/>
              </w:rPr>
              <w:t>Students</w:t>
            </w:r>
          </w:p>
          <w:p w14:paraId="31DDF630" w14:textId="312844C1" w:rsidR="00AC53E9" w:rsidRDefault="00AC53E9" w:rsidP="00AC53E9">
            <w:r>
              <w:t>Analyse the example of an aquaponics system represented on page 15 of the design production folio document and examine the generic electrical components used and their functions.</w:t>
            </w:r>
          </w:p>
          <w:p w14:paraId="7F727D17" w14:textId="2266EFB3" w:rsidR="00AC53E9" w:rsidRDefault="00AC53E9" w:rsidP="00AC53E9">
            <w:r>
              <w:t>Use the example system to collate basic functions and commands for a typical aquaponics system.</w:t>
            </w:r>
          </w:p>
          <w:p w14:paraId="25A25D41" w14:textId="083EC637" w:rsidR="00AC53E9" w:rsidRDefault="00AC53E9" w:rsidP="00AC53E9">
            <w:r>
              <w:t>Relate these functions to the use of specific digital control technologies.</w:t>
            </w:r>
          </w:p>
          <w:p w14:paraId="13B83C49" w14:textId="0C812F71" w:rsidR="00AC53E9" w:rsidRPr="00E85247" w:rsidRDefault="00AC53E9" w:rsidP="00AC53E9">
            <w:r>
              <w:t xml:space="preserve">Use the pseudocode and IPO chart templates on </w:t>
            </w:r>
            <w:r>
              <w:lastRenderedPageBreak/>
              <w:t>pages 16-18 to model the functions and processes. Repeat for any extra functions identified.</w:t>
            </w:r>
          </w:p>
        </w:tc>
        <w:tc>
          <w:tcPr>
            <w:tcW w:w="3640" w:type="dxa"/>
            <w:vAlign w:val="top"/>
          </w:tcPr>
          <w:p w14:paraId="1DED686E" w14:textId="77777777" w:rsidR="00AC53E9" w:rsidRPr="00E85247" w:rsidRDefault="00AC53E9" w:rsidP="00AC53E9"/>
        </w:tc>
        <w:tc>
          <w:tcPr>
            <w:tcW w:w="2268" w:type="dxa"/>
            <w:vAlign w:val="top"/>
          </w:tcPr>
          <w:p w14:paraId="37CC085F" w14:textId="77777777" w:rsidR="00AC53E9" w:rsidRPr="00E85247" w:rsidRDefault="00AC53E9" w:rsidP="00AC53E9"/>
        </w:tc>
      </w:tr>
      <w:tr w:rsidR="00AC53E9" w:rsidRPr="00E85247" w14:paraId="101D6F89"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24772B17" w14:textId="444E177A" w:rsidR="00AC53E9" w:rsidRDefault="00AC53E9" w:rsidP="00AC53E9">
            <w:r w:rsidRPr="00DD0B80">
              <w:t>9.2 presentation and communication technologies</w:t>
            </w:r>
          </w:p>
        </w:tc>
        <w:tc>
          <w:tcPr>
            <w:tcW w:w="1304" w:type="dxa"/>
            <w:vAlign w:val="top"/>
          </w:tcPr>
          <w:p w14:paraId="0ABCD851" w14:textId="18554D97" w:rsidR="00AC53E9" w:rsidRDefault="00AC53E9" w:rsidP="00AC53E9">
            <w:r>
              <w:t>5.4.2</w:t>
            </w:r>
          </w:p>
        </w:tc>
        <w:tc>
          <w:tcPr>
            <w:tcW w:w="5103" w:type="dxa"/>
            <w:vAlign w:val="top"/>
          </w:tcPr>
          <w:p w14:paraId="09C34F6E" w14:textId="1D283C64" w:rsidR="00AC53E9" w:rsidRPr="00723D20" w:rsidRDefault="00AC53E9" w:rsidP="00AC53E9">
            <w:r w:rsidRPr="00465B1D">
              <w:t>Record progress throughout the project development</w:t>
            </w:r>
            <w:r>
              <w:t xml:space="preserve"> phases in an engineering journal.</w:t>
            </w:r>
          </w:p>
        </w:tc>
        <w:tc>
          <w:tcPr>
            <w:tcW w:w="3640" w:type="dxa"/>
            <w:vAlign w:val="top"/>
          </w:tcPr>
          <w:p w14:paraId="24CAE4B0" w14:textId="55783520" w:rsidR="00AC53E9" w:rsidRPr="00E85247" w:rsidRDefault="00AC53E9" w:rsidP="00AC53E9">
            <w:r w:rsidRPr="0070387F">
              <w:t>Engineering journal will reflect the design thinking stages, including some justification of decision choices and ongoing evaluation, as well as overall progress of the project.</w:t>
            </w:r>
          </w:p>
        </w:tc>
        <w:tc>
          <w:tcPr>
            <w:tcW w:w="2268" w:type="dxa"/>
            <w:vAlign w:val="top"/>
          </w:tcPr>
          <w:p w14:paraId="16B3F07B" w14:textId="77777777" w:rsidR="00AC53E9" w:rsidRPr="00E85247" w:rsidRDefault="00AC53E9" w:rsidP="00AC53E9"/>
        </w:tc>
      </w:tr>
      <w:tr w:rsidR="00AC53E9" w:rsidRPr="00E85247" w14:paraId="4ADDB237"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31D9B055" w14:textId="77777777" w:rsidR="00AC53E9" w:rsidRDefault="00AC53E9" w:rsidP="00AC53E9">
            <w:r>
              <w:t>9.1 processes of design</w:t>
            </w:r>
          </w:p>
          <w:p w14:paraId="6160FF19" w14:textId="2EE9E0F4" w:rsidR="00AC53E9" w:rsidRPr="00E85247" w:rsidRDefault="00AC53E9" w:rsidP="00AC53E9">
            <w:pPr>
              <w:pStyle w:val="ListBullet"/>
              <w:ind w:left="369" w:hanging="369"/>
            </w:pPr>
            <w:r>
              <w:t>generating ideas</w:t>
            </w:r>
          </w:p>
        </w:tc>
        <w:tc>
          <w:tcPr>
            <w:tcW w:w="1304" w:type="dxa"/>
            <w:vAlign w:val="top"/>
          </w:tcPr>
          <w:p w14:paraId="73DCDAE6" w14:textId="77777777" w:rsidR="00AC53E9" w:rsidRDefault="00AC53E9" w:rsidP="00AC53E9">
            <w:r>
              <w:t>5.1.1</w:t>
            </w:r>
          </w:p>
          <w:p w14:paraId="2A591757" w14:textId="4B28B60D" w:rsidR="00AC53E9" w:rsidRDefault="00AC53E9" w:rsidP="00AC53E9">
            <w:r>
              <w:t>5.2.2</w:t>
            </w:r>
          </w:p>
          <w:p w14:paraId="0DE7CE02" w14:textId="77777777" w:rsidR="00AC53E9" w:rsidRDefault="00AC53E9" w:rsidP="00AC53E9">
            <w:r>
              <w:t>5.3.2</w:t>
            </w:r>
          </w:p>
          <w:p w14:paraId="61275E9C" w14:textId="5A6496E2" w:rsidR="00AC53E9" w:rsidRPr="00E85247" w:rsidRDefault="00AC53E9" w:rsidP="00AC53E9">
            <w:r w:rsidRPr="00723D20">
              <w:t>5.5.1</w:t>
            </w:r>
          </w:p>
        </w:tc>
        <w:tc>
          <w:tcPr>
            <w:tcW w:w="5103" w:type="dxa"/>
            <w:vAlign w:val="top"/>
          </w:tcPr>
          <w:p w14:paraId="4D9776EA" w14:textId="77777777" w:rsidR="00AC53E9" w:rsidRPr="00723D20" w:rsidRDefault="00AC53E9" w:rsidP="00AC53E9">
            <w:pPr>
              <w:rPr>
                <w:rStyle w:val="Strong"/>
              </w:rPr>
            </w:pPr>
            <w:r w:rsidRPr="00723D20">
              <w:rPr>
                <w:rStyle w:val="Strong"/>
              </w:rPr>
              <w:t>Students</w:t>
            </w:r>
          </w:p>
          <w:p w14:paraId="3E658287" w14:textId="7AFD51BF" w:rsidR="00AC53E9" w:rsidRPr="00E85247" w:rsidRDefault="00AC53E9" w:rsidP="00AC53E9">
            <w:r w:rsidRPr="00B1650E">
              <w:t>Brainstorm and develop possible design solutions</w:t>
            </w:r>
            <w:r>
              <w:t>.</w:t>
            </w:r>
          </w:p>
        </w:tc>
        <w:tc>
          <w:tcPr>
            <w:tcW w:w="3640" w:type="dxa"/>
            <w:vAlign w:val="top"/>
          </w:tcPr>
          <w:p w14:paraId="574D588C" w14:textId="77777777" w:rsidR="00AC53E9" w:rsidRPr="00E85247" w:rsidRDefault="00AC53E9" w:rsidP="00AC53E9"/>
        </w:tc>
        <w:tc>
          <w:tcPr>
            <w:tcW w:w="2268" w:type="dxa"/>
            <w:vAlign w:val="top"/>
          </w:tcPr>
          <w:p w14:paraId="4D4AD517" w14:textId="77777777" w:rsidR="00AC53E9" w:rsidRPr="00E85247" w:rsidRDefault="00AC53E9" w:rsidP="00AC53E9"/>
        </w:tc>
      </w:tr>
      <w:tr w:rsidR="00AC53E9" w:rsidRPr="00E85247" w14:paraId="7659CF18"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626F90DD" w14:textId="77777777" w:rsidR="00AC53E9" w:rsidRDefault="00AC53E9" w:rsidP="00AC53E9">
            <w:r>
              <w:t>9.3 realisation, evaluation, research methods and experimentation</w:t>
            </w:r>
          </w:p>
          <w:p w14:paraId="2B62FADE" w14:textId="3E7B7497" w:rsidR="00AC53E9" w:rsidRDefault="00AC53E9" w:rsidP="00AC53E9">
            <w:pPr>
              <w:pStyle w:val="ListBullet"/>
              <w:ind w:left="284" w:hanging="284"/>
            </w:pPr>
            <w:r>
              <w:t>test possible solutions to problems</w:t>
            </w:r>
          </w:p>
        </w:tc>
        <w:tc>
          <w:tcPr>
            <w:tcW w:w="1304" w:type="dxa"/>
            <w:vAlign w:val="top"/>
          </w:tcPr>
          <w:p w14:paraId="660AFC07" w14:textId="77777777" w:rsidR="00AC53E9" w:rsidRDefault="00AC53E9" w:rsidP="00AC53E9">
            <w:r w:rsidRPr="005D3FD1">
              <w:t>5.1.1</w:t>
            </w:r>
          </w:p>
          <w:p w14:paraId="147A4922" w14:textId="77777777" w:rsidR="00AC53E9" w:rsidRDefault="00AC53E9" w:rsidP="00AC53E9">
            <w:r w:rsidRPr="005D3FD1">
              <w:t>5.2.2</w:t>
            </w:r>
          </w:p>
          <w:p w14:paraId="052F2577" w14:textId="77777777" w:rsidR="00AC53E9" w:rsidRDefault="00AC53E9" w:rsidP="00AC53E9">
            <w:r w:rsidRPr="005D3FD1">
              <w:t>5.3.1</w:t>
            </w:r>
          </w:p>
          <w:p w14:paraId="079CC88F" w14:textId="77777777" w:rsidR="00AC53E9" w:rsidRDefault="00AC53E9" w:rsidP="00AC53E9">
            <w:r w:rsidRPr="005D3FD1">
              <w:t>5.5.1</w:t>
            </w:r>
          </w:p>
          <w:p w14:paraId="67418400" w14:textId="77777777" w:rsidR="00AC53E9" w:rsidRDefault="00AC53E9" w:rsidP="00AC53E9">
            <w:r w:rsidRPr="005D3FD1">
              <w:t>5.5.2</w:t>
            </w:r>
          </w:p>
          <w:p w14:paraId="0F3EEDB8" w14:textId="0123DB52" w:rsidR="00AC53E9" w:rsidRPr="00E85247" w:rsidRDefault="00AC53E9" w:rsidP="00AC53E9">
            <w:r w:rsidRPr="005D3FD1">
              <w:t>5.6.1</w:t>
            </w:r>
          </w:p>
        </w:tc>
        <w:tc>
          <w:tcPr>
            <w:tcW w:w="5103" w:type="dxa"/>
            <w:vAlign w:val="top"/>
          </w:tcPr>
          <w:p w14:paraId="491CB066" w14:textId="77777777" w:rsidR="00AC53E9" w:rsidRPr="005D3FD1" w:rsidRDefault="00AC53E9" w:rsidP="00AC53E9">
            <w:pPr>
              <w:rPr>
                <w:rStyle w:val="Strong"/>
              </w:rPr>
            </w:pPr>
            <w:r w:rsidRPr="005D3FD1">
              <w:rPr>
                <w:rStyle w:val="Strong"/>
              </w:rPr>
              <w:t>Students</w:t>
            </w:r>
          </w:p>
          <w:p w14:paraId="3DFB8E0C" w14:textId="3AFD7740" w:rsidR="00AC53E9" w:rsidRDefault="00AC53E9" w:rsidP="00AC53E9">
            <w:r>
              <w:t>Critically evaluate current designs and research feasibility of the designs in reference to the design brief and project constraints</w:t>
            </w:r>
            <w:r w:rsidR="00B631EC">
              <w:t>.</w:t>
            </w:r>
          </w:p>
          <w:p w14:paraId="7C3261DD" w14:textId="47CA7184" w:rsidR="00AC53E9" w:rsidRPr="00E85247" w:rsidRDefault="00AC53E9" w:rsidP="00AC53E9">
            <w:r>
              <w:t>Use activities on pages 23–24 to guide evaluation.</w:t>
            </w:r>
          </w:p>
        </w:tc>
        <w:tc>
          <w:tcPr>
            <w:tcW w:w="3640" w:type="dxa"/>
            <w:vAlign w:val="top"/>
          </w:tcPr>
          <w:p w14:paraId="0C646B28" w14:textId="37699178" w:rsidR="00AC53E9" w:rsidRDefault="00AC53E9" w:rsidP="00AC53E9">
            <w:r>
              <w:t>A variety of evaluation thinking tools could be used showing evidence of student’s critical thinking, for example:</w:t>
            </w:r>
          </w:p>
          <w:p w14:paraId="12613AE8" w14:textId="77777777" w:rsidR="00AC53E9" w:rsidRDefault="00AC53E9" w:rsidP="00AC53E9">
            <w:pPr>
              <w:pStyle w:val="ListBullet"/>
            </w:pPr>
            <w:r>
              <w:t>SWOT analysis</w:t>
            </w:r>
          </w:p>
          <w:p w14:paraId="33E15A11" w14:textId="52B848DC" w:rsidR="00AC53E9" w:rsidRPr="00E85247" w:rsidRDefault="00AC53E9" w:rsidP="00AC53E9"/>
        </w:tc>
        <w:tc>
          <w:tcPr>
            <w:tcW w:w="2268" w:type="dxa"/>
            <w:vAlign w:val="top"/>
          </w:tcPr>
          <w:p w14:paraId="6748FE8A" w14:textId="77777777" w:rsidR="00AC53E9" w:rsidRDefault="00AC53E9" w:rsidP="00AC53E9"/>
        </w:tc>
      </w:tr>
      <w:tr w:rsidR="00AC53E9" w:rsidRPr="00E85247" w14:paraId="5A22EC4D"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409FA7B2" w14:textId="74E6AD8C" w:rsidR="00AC53E9" w:rsidRDefault="00AC53E9" w:rsidP="00AC53E9">
            <w:r w:rsidRPr="00DD0B80">
              <w:t>9.2 presentation and communication technologies</w:t>
            </w:r>
          </w:p>
        </w:tc>
        <w:tc>
          <w:tcPr>
            <w:tcW w:w="1304" w:type="dxa"/>
            <w:vAlign w:val="top"/>
          </w:tcPr>
          <w:p w14:paraId="47F11FE5" w14:textId="2CE808C6" w:rsidR="00AC53E9" w:rsidRPr="00EF5CD3" w:rsidRDefault="00AC53E9" w:rsidP="00AC53E9">
            <w:r>
              <w:t>5.4.2</w:t>
            </w:r>
          </w:p>
        </w:tc>
        <w:tc>
          <w:tcPr>
            <w:tcW w:w="5103" w:type="dxa"/>
            <w:vAlign w:val="top"/>
          </w:tcPr>
          <w:p w14:paraId="086171EE" w14:textId="1DA1D240" w:rsidR="00AC53E9" w:rsidRPr="00EF5CD3" w:rsidRDefault="00AC53E9" w:rsidP="00AC53E9">
            <w:r w:rsidRPr="00465B1D">
              <w:t>Record progress throughout the project development</w:t>
            </w:r>
            <w:r>
              <w:t xml:space="preserve"> phases in an engineering journal.</w:t>
            </w:r>
          </w:p>
        </w:tc>
        <w:tc>
          <w:tcPr>
            <w:tcW w:w="3640" w:type="dxa"/>
            <w:vAlign w:val="top"/>
          </w:tcPr>
          <w:p w14:paraId="1D5C73DB" w14:textId="435A197C" w:rsidR="00AC53E9" w:rsidRDefault="00AC53E9" w:rsidP="00AC53E9">
            <w:r>
              <w:t>Engineering journal will reflect the design thinking stages, including some justification of decision choices and ongoing evaluation, as well as overall progress of the project.</w:t>
            </w:r>
          </w:p>
        </w:tc>
        <w:tc>
          <w:tcPr>
            <w:tcW w:w="2268" w:type="dxa"/>
            <w:vAlign w:val="top"/>
          </w:tcPr>
          <w:p w14:paraId="7ED55B77" w14:textId="77777777" w:rsidR="00AC53E9" w:rsidRDefault="00AC53E9" w:rsidP="00AC53E9"/>
        </w:tc>
      </w:tr>
      <w:tr w:rsidR="00AC53E9" w:rsidRPr="00E85247" w14:paraId="6073DF73"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19C30F45" w14:textId="77777777" w:rsidR="00AC53E9" w:rsidRDefault="00AC53E9" w:rsidP="00AC53E9">
            <w:pPr>
              <w:pageBreakBefore/>
            </w:pPr>
            <w:r>
              <w:lastRenderedPageBreak/>
              <w:t>9.3 realisation, evaluation, research methods and experimentation</w:t>
            </w:r>
          </w:p>
          <w:p w14:paraId="6E6AB930" w14:textId="4846797D" w:rsidR="00AC53E9" w:rsidRDefault="00AC53E9" w:rsidP="00AC53E9">
            <w:pPr>
              <w:pStyle w:val="ListBullet"/>
              <w:ind w:left="369" w:hanging="369"/>
            </w:pPr>
            <w:r>
              <w:t>test possible solutions to problems</w:t>
            </w:r>
          </w:p>
        </w:tc>
        <w:tc>
          <w:tcPr>
            <w:tcW w:w="1304" w:type="dxa"/>
            <w:vAlign w:val="top"/>
          </w:tcPr>
          <w:p w14:paraId="3616E637" w14:textId="77777777" w:rsidR="00AC53E9" w:rsidRDefault="00AC53E9" w:rsidP="00AC53E9">
            <w:r w:rsidRPr="005D3FD1">
              <w:t>5.2.2</w:t>
            </w:r>
          </w:p>
          <w:p w14:paraId="7802C7EE" w14:textId="3146F791" w:rsidR="00AC53E9" w:rsidRDefault="00AC53E9" w:rsidP="00AC53E9">
            <w:r w:rsidRPr="005D3FD1">
              <w:t>5.3.2</w:t>
            </w:r>
          </w:p>
          <w:p w14:paraId="0F4F4ED1" w14:textId="681A7F30" w:rsidR="00AC53E9" w:rsidRPr="00E85247" w:rsidRDefault="00AC53E9" w:rsidP="00AC53E9">
            <w:r w:rsidRPr="005D3FD1">
              <w:t>5.5.1</w:t>
            </w:r>
          </w:p>
        </w:tc>
        <w:tc>
          <w:tcPr>
            <w:tcW w:w="5103" w:type="dxa"/>
            <w:vAlign w:val="top"/>
          </w:tcPr>
          <w:p w14:paraId="2574242A" w14:textId="77777777" w:rsidR="00AC53E9" w:rsidRPr="008D4A3E" w:rsidRDefault="00AC53E9" w:rsidP="00AC53E9">
            <w:pPr>
              <w:rPr>
                <w:rStyle w:val="Strong"/>
              </w:rPr>
            </w:pPr>
            <w:r w:rsidRPr="008D4A3E">
              <w:rPr>
                <w:rStyle w:val="Strong"/>
              </w:rPr>
              <w:t>Students</w:t>
            </w:r>
          </w:p>
          <w:p w14:paraId="5B8F5E32" w14:textId="79BD4F82" w:rsidR="00AC53E9" w:rsidRDefault="00AC53E9" w:rsidP="00AC53E9">
            <w:r>
              <w:t>Develop code for digital control technologies to automate operation of aquaponics systems.</w:t>
            </w:r>
          </w:p>
          <w:p w14:paraId="51ABBC33" w14:textId="16B7B718" w:rsidR="00AC53E9" w:rsidRDefault="00AC53E9" w:rsidP="00AC53E9">
            <w:r>
              <w:t>Test that the code will work with individual components or sections of the system prior to building.</w:t>
            </w:r>
          </w:p>
          <w:p w14:paraId="20F7BF54" w14:textId="4CB1B443" w:rsidR="00AC53E9" w:rsidRDefault="00AC53E9" w:rsidP="00AC53E9">
            <w:r>
              <w:t>Test for syntax and logical errors.</w:t>
            </w:r>
          </w:p>
          <w:p w14:paraId="03BAB067" w14:textId="77777777" w:rsidR="00AC53E9" w:rsidRDefault="00AC53E9" w:rsidP="00AC53E9">
            <w:r>
              <w:t>Debug and modify as necessary.</w:t>
            </w:r>
          </w:p>
          <w:p w14:paraId="708F5C73" w14:textId="511E5CA0" w:rsidR="00AC53E9" w:rsidRPr="00E85247" w:rsidRDefault="00AC53E9" w:rsidP="00AC53E9">
            <w:r>
              <w:t>Record steps undertaken in developing the final version of code in engineering journal.</w:t>
            </w:r>
          </w:p>
        </w:tc>
        <w:tc>
          <w:tcPr>
            <w:tcW w:w="3640" w:type="dxa"/>
            <w:vAlign w:val="top"/>
          </w:tcPr>
          <w:p w14:paraId="6A0A7728" w14:textId="7DE782DF" w:rsidR="00AC53E9" w:rsidRDefault="00AC53E9" w:rsidP="00AC53E9">
            <w:r>
              <w:t>Students have annotated their code using various methods, for example:</w:t>
            </w:r>
          </w:p>
          <w:p w14:paraId="5D17E175" w14:textId="15A5D1BD" w:rsidR="00AC53E9" w:rsidRDefault="00AC53E9" w:rsidP="00AC53E9">
            <w:pPr>
              <w:pStyle w:val="ListBullet"/>
              <w:ind w:left="369" w:hanging="369"/>
            </w:pPr>
            <w:r>
              <w:t>internal or inline comments</w:t>
            </w:r>
          </w:p>
          <w:p w14:paraId="0486F64A" w14:textId="3ED58603" w:rsidR="00AC53E9" w:rsidRDefault="00AC53E9" w:rsidP="00AC53E9">
            <w:pPr>
              <w:pStyle w:val="ListBullet"/>
              <w:ind w:left="369" w:hanging="369"/>
            </w:pPr>
            <w:r>
              <w:t>describing small extracts</w:t>
            </w:r>
          </w:p>
          <w:p w14:paraId="649FF82D" w14:textId="77777777" w:rsidR="00AC53E9" w:rsidRDefault="00AC53E9" w:rsidP="00AC53E9">
            <w:pPr>
              <w:pStyle w:val="ListBullet"/>
              <w:ind w:left="369" w:hanging="369"/>
            </w:pPr>
            <w:r>
              <w:t>using highlighting and/or callouts on screenshots</w:t>
            </w:r>
          </w:p>
          <w:p w14:paraId="2AD7D0A1" w14:textId="77777777" w:rsidR="00AC53E9" w:rsidRDefault="00AC53E9" w:rsidP="00AC53E9">
            <w:r>
              <w:t>Students can verbally describe the function of any part of their code.</w:t>
            </w:r>
          </w:p>
          <w:p w14:paraId="46DA8E47" w14:textId="50E8B662" w:rsidR="00AC53E9" w:rsidRPr="00E85247" w:rsidRDefault="00AC53E9" w:rsidP="00AC53E9">
            <w:r>
              <w:t>Students demonstrate skills in using an integrated development environment (IDE) and in troubleshooting and debugging code.</w:t>
            </w:r>
          </w:p>
        </w:tc>
        <w:tc>
          <w:tcPr>
            <w:tcW w:w="2268" w:type="dxa"/>
            <w:vAlign w:val="top"/>
          </w:tcPr>
          <w:p w14:paraId="49912637" w14:textId="77777777" w:rsidR="00AC53E9" w:rsidRDefault="00AC53E9" w:rsidP="00AC53E9"/>
        </w:tc>
      </w:tr>
      <w:tr w:rsidR="00AC53E9" w:rsidRPr="00E85247" w14:paraId="7AC39ADB" w14:textId="77777777" w:rsidTr="00507D9E">
        <w:trPr>
          <w:cnfStyle w:val="000000010000" w:firstRow="0" w:lastRow="0" w:firstColumn="0" w:lastColumn="0" w:oddVBand="0" w:evenVBand="0" w:oddHBand="0" w:evenHBand="1" w:firstRowFirstColumn="0" w:firstRowLastColumn="0" w:lastRowFirstColumn="0" w:lastRowLastColumn="0"/>
        </w:trPr>
        <w:tc>
          <w:tcPr>
            <w:tcW w:w="2239" w:type="dxa"/>
            <w:vAlign w:val="top"/>
          </w:tcPr>
          <w:p w14:paraId="706D5216" w14:textId="77777777" w:rsidR="00AC53E9" w:rsidRDefault="00AC53E9" w:rsidP="00AC53E9">
            <w:pPr>
              <w:pageBreakBefore/>
            </w:pPr>
            <w:r>
              <w:lastRenderedPageBreak/>
              <w:t>9.3 realisation, evaluation, research methods and experimentation</w:t>
            </w:r>
          </w:p>
          <w:p w14:paraId="5A9D8D56" w14:textId="6BD8A75E" w:rsidR="00AC53E9" w:rsidRDefault="00AC53E9" w:rsidP="00AC53E9">
            <w:pPr>
              <w:pStyle w:val="ListBullet"/>
              <w:ind w:left="369" w:hanging="369"/>
            </w:pPr>
            <w:r>
              <w:t>test possible solutions to problems</w:t>
            </w:r>
          </w:p>
          <w:p w14:paraId="7199B941" w14:textId="0B520410" w:rsidR="00AC53E9" w:rsidRDefault="00AC53E9" w:rsidP="00AC53E9">
            <w:pPr>
              <w:pStyle w:val="ListBullet"/>
              <w:ind w:left="369" w:hanging="369"/>
            </w:pPr>
            <w:r w:rsidRPr="005E500D">
              <w:t>use tools, materials and processes to produce a solution to an identified problem</w:t>
            </w:r>
          </w:p>
          <w:p w14:paraId="64729F92" w14:textId="4F2C2ACF" w:rsidR="00AC53E9" w:rsidRDefault="00AC53E9" w:rsidP="00AC53E9">
            <w:pPr>
              <w:pStyle w:val="ListBullet"/>
              <w:ind w:left="369" w:hanging="369"/>
            </w:pPr>
            <w:r w:rsidRPr="004267D3">
              <w:t>conduct continual evaluations throughout the design and production of the minor project</w:t>
            </w:r>
          </w:p>
          <w:p w14:paraId="2CEBEAF2" w14:textId="51EBF564" w:rsidR="00AC53E9" w:rsidRDefault="00AC53E9" w:rsidP="00AC53E9"/>
          <w:p w14:paraId="71A10706" w14:textId="77777777" w:rsidR="00AC53E9" w:rsidRDefault="00AC53E9" w:rsidP="00AC53E9">
            <w:r w:rsidRPr="00846237">
              <w:t>9.4 mechanical knowledge</w:t>
            </w:r>
          </w:p>
          <w:p w14:paraId="49976B76" w14:textId="77777777" w:rsidR="00AC53E9" w:rsidRDefault="00AC53E9" w:rsidP="00AC53E9"/>
          <w:p w14:paraId="17BDDA7A" w14:textId="5102787D" w:rsidR="00AC53E9" w:rsidRPr="005E3906" w:rsidRDefault="00AC53E9" w:rsidP="00AC53E9">
            <w:r w:rsidRPr="00846237">
              <w:t>9.5 creative and innovative approaches to solve problems</w:t>
            </w:r>
          </w:p>
        </w:tc>
        <w:tc>
          <w:tcPr>
            <w:tcW w:w="1304" w:type="dxa"/>
            <w:vAlign w:val="top"/>
          </w:tcPr>
          <w:p w14:paraId="4B00D875" w14:textId="77777777" w:rsidR="00AC53E9" w:rsidRDefault="00AC53E9" w:rsidP="00AC53E9">
            <w:r>
              <w:t>5.1.1</w:t>
            </w:r>
          </w:p>
          <w:p w14:paraId="0C01CBF3" w14:textId="77777777" w:rsidR="00AC53E9" w:rsidRDefault="00AC53E9" w:rsidP="00AC53E9">
            <w:r>
              <w:t>5.2.2</w:t>
            </w:r>
          </w:p>
          <w:p w14:paraId="22C7CDC1" w14:textId="77777777" w:rsidR="00AC53E9" w:rsidRDefault="00AC53E9" w:rsidP="00AC53E9">
            <w:r>
              <w:t>5.3.2</w:t>
            </w:r>
          </w:p>
          <w:p w14:paraId="697346E5" w14:textId="1496E28F" w:rsidR="00AC53E9" w:rsidRPr="00EF5CD3" w:rsidRDefault="00AC53E9" w:rsidP="00AC53E9">
            <w:r>
              <w:t>5.5.2</w:t>
            </w:r>
          </w:p>
        </w:tc>
        <w:tc>
          <w:tcPr>
            <w:tcW w:w="5103" w:type="dxa"/>
            <w:vAlign w:val="top"/>
          </w:tcPr>
          <w:p w14:paraId="6EB03151" w14:textId="77777777" w:rsidR="00AC53E9" w:rsidRPr="008D4A3E" w:rsidRDefault="00AC53E9" w:rsidP="00AC53E9">
            <w:pPr>
              <w:rPr>
                <w:rStyle w:val="Strong"/>
              </w:rPr>
            </w:pPr>
            <w:r w:rsidRPr="008D4A3E">
              <w:rPr>
                <w:rStyle w:val="Strong"/>
              </w:rPr>
              <w:t>Students</w:t>
            </w:r>
          </w:p>
          <w:p w14:paraId="2E9D1C74" w14:textId="77777777" w:rsidR="00AC53E9" w:rsidRDefault="00AC53E9" w:rsidP="00AC53E9">
            <w:r>
              <w:t>Build the digital control technologies component of the aquaponics system.</w:t>
            </w:r>
          </w:p>
          <w:p w14:paraId="1129E898" w14:textId="6CD0E3FA" w:rsidR="00AC53E9" w:rsidRDefault="00AC53E9" w:rsidP="00AC53E9">
            <w:r>
              <w:t>Upload code to microcontroller and test operation against design scenario.</w:t>
            </w:r>
          </w:p>
          <w:p w14:paraId="1F8938E2" w14:textId="77777777" w:rsidR="00AC53E9" w:rsidRDefault="00AC53E9" w:rsidP="00AC53E9">
            <w:r>
              <w:t>Debug and modify as necessary.</w:t>
            </w:r>
          </w:p>
          <w:p w14:paraId="27B390CF" w14:textId="77777777" w:rsidR="00AC53E9" w:rsidRDefault="00AC53E9" w:rsidP="00AC53E9">
            <w:r>
              <w:t>Document changes and record final code in engineering journal. Document with images and/or photos.</w:t>
            </w:r>
          </w:p>
          <w:p w14:paraId="15DF3CF9" w14:textId="77777777" w:rsidR="00AC53E9" w:rsidRDefault="00AC53E9" w:rsidP="00AC53E9">
            <w:r>
              <w:t>Review code and system operation and propose/initiate improvements or optimisations.</w:t>
            </w:r>
          </w:p>
          <w:p w14:paraId="0673B176" w14:textId="63E8A54F" w:rsidR="00AC53E9" w:rsidRPr="00B1650E" w:rsidRDefault="00AC53E9" w:rsidP="00AC53E9">
            <w:pPr>
              <w:rPr>
                <w:highlight w:val="yellow"/>
              </w:rPr>
            </w:pPr>
            <w:r>
              <w:t xml:space="preserve">Continue to </w:t>
            </w:r>
            <w:r w:rsidRPr="005E3906">
              <w:t>record progress throughout the project build and development.</w:t>
            </w:r>
          </w:p>
        </w:tc>
        <w:tc>
          <w:tcPr>
            <w:tcW w:w="3640" w:type="dxa"/>
            <w:vAlign w:val="top"/>
          </w:tcPr>
          <w:p w14:paraId="1F6BAF6C" w14:textId="77777777" w:rsidR="00AC53E9" w:rsidRPr="00E85247" w:rsidRDefault="00AC53E9" w:rsidP="00AC53E9"/>
        </w:tc>
        <w:tc>
          <w:tcPr>
            <w:tcW w:w="2268" w:type="dxa"/>
            <w:vAlign w:val="top"/>
          </w:tcPr>
          <w:p w14:paraId="01357484" w14:textId="77777777" w:rsidR="00AC53E9" w:rsidRDefault="00AC53E9" w:rsidP="00AC53E9"/>
        </w:tc>
      </w:tr>
      <w:tr w:rsidR="00AC53E9" w:rsidRPr="00E85247" w14:paraId="2B5C4940" w14:textId="77777777" w:rsidTr="00507D9E">
        <w:trPr>
          <w:cnfStyle w:val="000000100000" w:firstRow="0" w:lastRow="0" w:firstColumn="0" w:lastColumn="0" w:oddVBand="0" w:evenVBand="0" w:oddHBand="1" w:evenHBand="0" w:firstRowFirstColumn="0" w:firstRowLastColumn="0" w:lastRowFirstColumn="0" w:lastRowLastColumn="0"/>
        </w:trPr>
        <w:tc>
          <w:tcPr>
            <w:tcW w:w="2239" w:type="dxa"/>
            <w:vAlign w:val="top"/>
          </w:tcPr>
          <w:p w14:paraId="14DB27EA" w14:textId="77777777" w:rsidR="00AC53E9" w:rsidRDefault="00AC53E9" w:rsidP="00AC53E9">
            <w:pPr>
              <w:pageBreakBefore/>
            </w:pPr>
            <w:r w:rsidRPr="00DD0B80">
              <w:lastRenderedPageBreak/>
              <w:t>9.2 presentation and communication technologies</w:t>
            </w:r>
          </w:p>
          <w:p w14:paraId="1C800AB6" w14:textId="77777777" w:rsidR="00AC53E9" w:rsidRDefault="00AC53E9" w:rsidP="00AC53E9"/>
          <w:p w14:paraId="7CAC9C81" w14:textId="77777777" w:rsidR="00AC53E9" w:rsidRDefault="00AC53E9" w:rsidP="00AC53E9">
            <w:r w:rsidRPr="00DD0B80">
              <w:t>9.3 realisation, evaluation, research methods and experimentation</w:t>
            </w:r>
          </w:p>
          <w:p w14:paraId="30E383B5" w14:textId="4DA99F49" w:rsidR="00AC53E9" w:rsidRDefault="00AC53E9" w:rsidP="00AC53E9">
            <w:pPr>
              <w:pStyle w:val="ListBullet"/>
              <w:ind w:left="369" w:hanging="369"/>
            </w:pPr>
            <w:r w:rsidRPr="004267D3">
              <w:t>evaluate the project in terms of the identified criteria for success.</w:t>
            </w:r>
          </w:p>
        </w:tc>
        <w:tc>
          <w:tcPr>
            <w:tcW w:w="1304" w:type="dxa"/>
            <w:vAlign w:val="top"/>
          </w:tcPr>
          <w:p w14:paraId="2F2AE2B4" w14:textId="77777777" w:rsidR="00AC53E9" w:rsidRDefault="00AC53E9" w:rsidP="00AC53E9">
            <w:r w:rsidRPr="00EF5CD3">
              <w:t>5.1.2</w:t>
            </w:r>
          </w:p>
          <w:p w14:paraId="3E0D8E83" w14:textId="710B02B7" w:rsidR="00AC53E9" w:rsidRDefault="00AC53E9" w:rsidP="00AC53E9">
            <w:r w:rsidRPr="00EF5CD3">
              <w:t>5.2.2</w:t>
            </w:r>
          </w:p>
          <w:p w14:paraId="0CB6E849" w14:textId="77777777" w:rsidR="00AC53E9" w:rsidRDefault="00AC53E9" w:rsidP="00AC53E9">
            <w:r w:rsidRPr="00EF5CD3">
              <w:t>5.3.1</w:t>
            </w:r>
          </w:p>
          <w:p w14:paraId="345D8ED0" w14:textId="77777777" w:rsidR="00AC53E9" w:rsidRDefault="00AC53E9" w:rsidP="00AC53E9">
            <w:r w:rsidRPr="00EF5CD3">
              <w:t>5.5.1</w:t>
            </w:r>
          </w:p>
          <w:p w14:paraId="59CA45E0" w14:textId="77777777" w:rsidR="00AC53E9" w:rsidRDefault="00AC53E9" w:rsidP="00AC53E9">
            <w:r w:rsidRPr="00EF5CD3">
              <w:t>5.7.1</w:t>
            </w:r>
          </w:p>
          <w:p w14:paraId="23407CD0" w14:textId="5F5EFAD9" w:rsidR="00AC53E9" w:rsidRPr="00E85247" w:rsidRDefault="00AC53E9" w:rsidP="00AC53E9">
            <w:r w:rsidRPr="00EF5CD3">
              <w:t>5.8.1</w:t>
            </w:r>
          </w:p>
        </w:tc>
        <w:tc>
          <w:tcPr>
            <w:tcW w:w="5103" w:type="dxa"/>
            <w:vAlign w:val="top"/>
          </w:tcPr>
          <w:p w14:paraId="1759615D" w14:textId="77777777" w:rsidR="00AC53E9" w:rsidRPr="00EF5CD3" w:rsidRDefault="00AC53E9" w:rsidP="00AC53E9">
            <w:pPr>
              <w:rPr>
                <w:rStyle w:val="Strong"/>
              </w:rPr>
            </w:pPr>
            <w:r w:rsidRPr="00EF5CD3">
              <w:rPr>
                <w:rStyle w:val="Strong"/>
              </w:rPr>
              <w:t>Students</w:t>
            </w:r>
          </w:p>
          <w:p w14:paraId="63114E98" w14:textId="359BEFF0" w:rsidR="00AC53E9" w:rsidRDefault="00AC53E9" w:rsidP="00AC53E9">
            <w:r>
              <w:t>Carry out reflection and evaluation of their final product and project work.</w:t>
            </w:r>
          </w:p>
          <w:p w14:paraId="7C010B07" w14:textId="474207A5" w:rsidR="00AC53E9" w:rsidRPr="00E85247" w:rsidRDefault="00AC53E9" w:rsidP="00AC53E9">
            <w:r>
              <w:t>Use the questions on pages 28-29 to guide evaluation.</w:t>
            </w:r>
          </w:p>
        </w:tc>
        <w:tc>
          <w:tcPr>
            <w:tcW w:w="3640" w:type="dxa"/>
            <w:vAlign w:val="top"/>
          </w:tcPr>
          <w:p w14:paraId="4F111915" w14:textId="76836292" w:rsidR="00AC53E9" w:rsidRPr="00E85247" w:rsidRDefault="007E1B10" w:rsidP="007E1B10">
            <w:r>
              <w:t xml:space="preserve">Engineering journal will reflect </w:t>
            </w:r>
            <w:r w:rsidRPr="0070387F">
              <w:t>some justification of decision</w:t>
            </w:r>
            <w:r>
              <w:t xml:space="preserve"> choices and ongoing evaluation</w:t>
            </w:r>
            <w:r w:rsidRPr="0070387F">
              <w:t>.</w:t>
            </w:r>
          </w:p>
        </w:tc>
        <w:tc>
          <w:tcPr>
            <w:tcW w:w="2268" w:type="dxa"/>
            <w:vAlign w:val="top"/>
          </w:tcPr>
          <w:p w14:paraId="5DFC191D" w14:textId="77777777" w:rsidR="00AC53E9" w:rsidRDefault="00AC53E9" w:rsidP="00AC53E9"/>
        </w:tc>
      </w:tr>
    </w:tbl>
    <w:p w14:paraId="2853099A" w14:textId="41071D8C" w:rsidR="00473E0C" w:rsidRDefault="00473E0C" w:rsidP="00473E0C"/>
    <w:p w14:paraId="61FD855C" w14:textId="77777777" w:rsidR="00A65E70" w:rsidRDefault="00A65E70" w:rsidP="007E1B10">
      <w:pPr>
        <w:pStyle w:val="Heading2"/>
        <w:ind w:left="0"/>
      </w:pPr>
      <w:r>
        <w:t>Evaluation</w:t>
      </w:r>
    </w:p>
    <w:p w14:paraId="55F2050B" w14:textId="77777777" w:rsidR="00A65E70" w:rsidRDefault="00A65E70" w:rsidP="00A65E70">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20" w:firstRow="1" w:lastRow="0" w:firstColumn="0" w:lastColumn="0" w:noHBand="0" w:noVBand="1"/>
        <w:tblDescription w:val="A space for the teacher to evaluate the unit and make notes about improvements or changes for the next time it is taught."/>
      </w:tblPr>
      <w:tblGrid>
        <w:gridCol w:w="14562"/>
      </w:tblGrid>
      <w:tr w:rsidR="008D423A" w14:paraId="37E004B9" w14:textId="77777777" w:rsidTr="00A639EE">
        <w:trPr>
          <w:trHeight w:val="1984"/>
          <w:tblHeader/>
        </w:trPr>
        <w:tc>
          <w:tcPr>
            <w:tcW w:w="14562" w:type="dxa"/>
          </w:tcPr>
          <w:p w14:paraId="466550F8" w14:textId="77777777" w:rsidR="008D423A" w:rsidRDefault="008D423A" w:rsidP="00A65E70"/>
        </w:tc>
      </w:tr>
    </w:tbl>
    <w:p w14:paraId="49055C33" w14:textId="4FDEA227" w:rsidR="00A65E70" w:rsidRPr="00473E0C" w:rsidRDefault="00A65E70" w:rsidP="00A65E70"/>
    <w:sectPr w:rsidR="00A65E70" w:rsidRPr="00473E0C" w:rsidSect="00CA3B54">
      <w:footerReference w:type="even" r:id="rId54"/>
      <w:footerReference w:type="default" r:id="rId55"/>
      <w:headerReference w:type="first" r:id="rId56"/>
      <w:footerReference w:type="first" r:id="rId57"/>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C2462F" w16cex:dateUtc="2020-09-02T22:40:32.0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4C36" w14:textId="77777777" w:rsidR="00092365" w:rsidRDefault="00092365">
      <w:r>
        <w:separator/>
      </w:r>
    </w:p>
    <w:p w14:paraId="048D8B36" w14:textId="77777777" w:rsidR="00092365" w:rsidRDefault="00092365"/>
  </w:endnote>
  <w:endnote w:type="continuationSeparator" w:id="0">
    <w:p w14:paraId="51729604" w14:textId="77777777" w:rsidR="00092365" w:rsidRDefault="00092365">
      <w:r>
        <w:continuationSeparator/>
      </w:r>
    </w:p>
    <w:p w14:paraId="33F200CE" w14:textId="77777777" w:rsidR="00092365" w:rsidRDefault="00092365"/>
  </w:endnote>
  <w:endnote w:type="continuationNotice" w:id="1">
    <w:p w14:paraId="66D3FF20" w14:textId="77777777" w:rsidR="00092365" w:rsidRDefault="0009236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4F1DE176" w:rsidR="00803C01" w:rsidRPr="004D333E" w:rsidRDefault="00803C01" w:rsidP="004D333E">
    <w:pPr>
      <w:pStyle w:val="Footer"/>
    </w:pPr>
    <w:r w:rsidRPr="002810D3">
      <w:fldChar w:fldCharType="begin"/>
    </w:r>
    <w:r w:rsidRPr="002810D3">
      <w:instrText xml:space="preserve"> PAGE </w:instrText>
    </w:r>
    <w:r w:rsidRPr="002810D3">
      <w:fldChar w:fldCharType="separate"/>
    </w:r>
    <w:r w:rsidR="00BD1DD7">
      <w:rPr>
        <w:noProof/>
      </w:rPr>
      <w:t>4</w:t>
    </w:r>
    <w:r w:rsidRPr="002810D3">
      <w:fldChar w:fldCharType="end"/>
    </w:r>
    <w:r>
      <w:ptab w:relativeTo="margin" w:alignment="right" w:leader="none"/>
    </w:r>
    <w:r w:rsidR="00BD1DD7">
      <w:t>minor project-yabby aquaponics-</w:t>
    </w:r>
    <w:r>
      <w:t>istem-s5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6C68AAB8" w:rsidR="00803C01" w:rsidRPr="004D333E" w:rsidRDefault="00803C0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55038">
      <w:rPr>
        <w:noProof/>
      </w:rPr>
      <w:t>Oct-20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BD1DD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803C01" w:rsidRDefault="16AC970E" w:rsidP="00493120">
    <w:pPr>
      <w:pStyle w:val="Logo"/>
    </w:pPr>
    <w:r w:rsidRPr="25BEC3DE">
      <w:rPr>
        <w:sz w:val="24"/>
        <w:szCs w:val="24"/>
      </w:rPr>
      <w:t>education.nsw.gov.au</w:t>
    </w:r>
    <w:r w:rsidR="00803C01">
      <w:rPr>
        <w:sz w:val="24"/>
      </w:rPr>
      <w:ptab w:relativeTo="margin" w:alignment="right" w:leader="none"/>
    </w:r>
    <w:r w:rsidR="00803C01"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B702" w14:textId="77777777" w:rsidR="00092365" w:rsidRDefault="00092365">
      <w:r>
        <w:separator/>
      </w:r>
    </w:p>
    <w:p w14:paraId="6F4F913B" w14:textId="77777777" w:rsidR="00092365" w:rsidRDefault="00092365"/>
  </w:footnote>
  <w:footnote w:type="continuationSeparator" w:id="0">
    <w:p w14:paraId="7DDB488E" w14:textId="77777777" w:rsidR="00092365" w:rsidRDefault="00092365">
      <w:r>
        <w:continuationSeparator/>
      </w:r>
    </w:p>
    <w:p w14:paraId="607B5F3A" w14:textId="77777777" w:rsidR="00092365" w:rsidRDefault="00092365"/>
  </w:footnote>
  <w:footnote w:type="continuationNotice" w:id="1">
    <w:p w14:paraId="5F39CA61" w14:textId="77777777" w:rsidR="00092365" w:rsidRDefault="0009236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803C01" w:rsidRDefault="00803C0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C74E29C"/>
    <w:lvl w:ilvl="0" w:tplc="EE6439DC">
      <w:start w:val="1"/>
      <w:numFmt w:val="bullet"/>
      <w:lvlText w:val=""/>
      <w:lvlJc w:val="left"/>
      <w:pPr>
        <w:tabs>
          <w:tab w:val="num" w:pos="926"/>
        </w:tabs>
        <w:ind w:left="926" w:hanging="360"/>
      </w:pPr>
      <w:rPr>
        <w:rFonts w:ascii="Symbol" w:hAnsi="Symbol" w:hint="default"/>
      </w:rPr>
    </w:lvl>
    <w:lvl w:ilvl="1" w:tplc="19DE9790">
      <w:numFmt w:val="decimal"/>
      <w:lvlText w:val=""/>
      <w:lvlJc w:val="left"/>
    </w:lvl>
    <w:lvl w:ilvl="2" w:tplc="EE48F140">
      <w:numFmt w:val="decimal"/>
      <w:lvlText w:val=""/>
      <w:lvlJc w:val="left"/>
    </w:lvl>
    <w:lvl w:ilvl="3" w:tplc="B94C4260">
      <w:numFmt w:val="decimal"/>
      <w:lvlText w:val=""/>
      <w:lvlJc w:val="left"/>
    </w:lvl>
    <w:lvl w:ilvl="4" w:tplc="B8925B08">
      <w:numFmt w:val="decimal"/>
      <w:lvlText w:val=""/>
      <w:lvlJc w:val="left"/>
    </w:lvl>
    <w:lvl w:ilvl="5" w:tplc="DD5EE8AA">
      <w:numFmt w:val="decimal"/>
      <w:lvlText w:val=""/>
      <w:lvlJc w:val="left"/>
    </w:lvl>
    <w:lvl w:ilvl="6" w:tplc="4844D030">
      <w:numFmt w:val="decimal"/>
      <w:lvlText w:val=""/>
      <w:lvlJc w:val="left"/>
    </w:lvl>
    <w:lvl w:ilvl="7" w:tplc="537A00B4">
      <w:numFmt w:val="decimal"/>
      <w:lvlText w:val=""/>
      <w:lvlJc w:val="left"/>
    </w:lvl>
    <w:lvl w:ilvl="8" w:tplc="3CA63200">
      <w:numFmt w:val="decimal"/>
      <w:lvlText w:val=""/>
      <w:lvlJc w:val="left"/>
    </w:lvl>
  </w:abstractNum>
  <w:abstractNum w:abstractNumId="2" w15:restartNumberingAfterBreak="0">
    <w:nsid w:val="FFFFFF89"/>
    <w:multiLevelType w:val="singleLevel"/>
    <w:tmpl w:val="E0E2D1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C3BDE"/>
    <w:multiLevelType w:val="hybridMultilevel"/>
    <w:tmpl w:val="F7229446"/>
    <w:lvl w:ilvl="0" w:tplc="DDC46C6A">
      <w:start w:val="1"/>
      <w:numFmt w:val="bullet"/>
      <w:lvlText w:val=""/>
      <w:lvlJc w:val="left"/>
      <w:pPr>
        <w:ind w:left="720" w:hanging="360"/>
      </w:pPr>
      <w:rPr>
        <w:rFonts w:ascii="Symbol" w:hAnsi="Symbol" w:hint="default"/>
      </w:rPr>
    </w:lvl>
    <w:lvl w:ilvl="1" w:tplc="B7AA969E">
      <w:start w:val="1"/>
      <w:numFmt w:val="bullet"/>
      <w:lvlText w:val="o"/>
      <w:lvlJc w:val="left"/>
      <w:pPr>
        <w:ind w:left="1440" w:hanging="360"/>
      </w:pPr>
      <w:rPr>
        <w:rFonts w:ascii="Courier New" w:hAnsi="Courier New" w:hint="default"/>
      </w:rPr>
    </w:lvl>
    <w:lvl w:ilvl="2" w:tplc="C4C67DB0">
      <w:start w:val="1"/>
      <w:numFmt w:val="bullet"/>
      <w:lvlText w:val=""/>
      <w:lvlJc w:val="left"/>
      <w:pPr>
        <w:ind w:left="2160" w:hanging="360"/>
      </w:pPr>
      <w:rPr>
        <w:rFonts w:ascii="Wingdings" w:hAnsi="Wingdings" w:hint="default"/>
      </w:rPr>
    </w:lvl>
    <w:lvl w:ilvl="3" w:tplc="3D101848">
      <w:start w:val="1"/>
      <w:numFmt w:val="bullet"/>
      <w:lvlText w:val=""/>
      <w:lvlJc w:val="left"/>
      <w:pPr>
        <w:ind w:left="2880" w:hanging="360"/>
      </w:pPr>
      <w:rPr>
        <w:rFonts w:ascii="Symbol" w:hAnsi="Symbol" w:hint="default"/>
      </w:rPr>
    </w:lvl>
    <w:lvl w:ilvl="4" w:tplc="E342118A">
      <w:start w:val="1"/>
      <w:numFmt w:val="bullet"/>
      <w:lvlText w:val="o"/>
      <w:lvlJc w:val="left"/>
      <w:pPr>
        <w:ind w:left="3600" w:hanging="360"/>
      </w:pPr>
      <w:rPr>
        <w:rFonts w:ascii="Courier New" w:hAnsi="Courier New" w:hint="default"/>
      </w:rPr>
    </w:lvl>
    <w:lvl w:ilvl="5" w:tplc="1882A568">
      <w:start w:val="1"/>
      <w:numFmt w:val="bullet"/>
      <w:lvlText w:val=""/>
      <w:lvlJc w:val="left"/>
      <w:pPr>
        <w:ind w:left="4320" w:hanging="360"/>
      </w:pPr>
      <w:rPr>
        <w:rFonts w:ascii="Wingdings" w:hAnsi="Wingdings" w:hint="default"/>
      </w:rPr>
    </w:lvl>
    <w:lvl w:ilvl="6" w:tplc="2530244A">
      <w:start w:val="1"/>
      <w:numFmt w:val="bullet"/>
      <w:lvlText w:val=""/>
      <w:lvlJc w:val="left"/>
      <w:pPr>
        <w:ind w:left="5040" w:hanging="360"/>
      </w:pPr>
      <w:rPr>
        <w:rFonts w:ascii="Symbol" w:hAnsi="Symbol" w:hint="default"/>
      </w:rPr>
    </w:lvl>
    <w:lvl w:ilvl="7" w:tplc="A5AAFC50">
      <w:start w:val="1"/>
      <w:numFmt w:val="bullet"/>
      <w:lvlText w:val="o"/>
      <w:lvlJc w:val="left"/>
      <w:pPr>
        <w:ind w:left="5760" w:hanging="360"/>
      </w:pPr>
      <w:rPr>
        <w:rFonts w:ascii="Courier New" w:hAnsi="Courier New" w:hint="default"/>
      </w:rPr>
    </w:lvl>
    <w:lvl w:ilvl="8" w:tplc="4B9ADBB2">
      <w:start w:val="1"/>
      <w:numFmt w:val="bullet"/>
      <w:lvlText w:val=""/>
      <w:lvlJc w:val="left"/>
      <w:pPr>
        <w:ind w:left="6480" w:hanging="360"/>
      </w:pPr>
      <w:rPr>
        <w:rFonts w:ascii="Wingdings" w:hAnsi="Wingdings" w:hint="default"/>
      </w:rPr>
    </w:lvl>
  </w:abstractNum>
  <w:abstractNum w:abstractNumId="4" w15:restartNumberingAfterBreak="0">
    <w:nsid w:val="07D823B5"/>
    <w:multiLevelType w:val="hybridMultilevel"/>
    <w:tmpl w:val="40461E3E"/>
    <w:lvl w:ilvl="0" w:tplc="6FF440FC">
      <w:start w:val="1"/>
      <w:numFmt w:val="bullet"/>
      <w:lvlText w:val=""/>
      <w:lvlJc w:val="left"/>
      <w:pPr>
        <w:ind w:left="720" w:hanging="360"/>
      </w:pPr>
      <w:rPr>
        <w:rFonts w:ascii="Symbol" w:hAnsi="Symbol" w:hint="default"/>
      </w:rPr>
    </w:lvl>
    <w:lvl w:ilvl="1" w:tplc="913AD4DA">
      <w:start w:val="1"/>
      <w:numFmt w:val="bullet"/>
      <w:lvlText w:val="o"/>
      <w:lvlJc w:val="left"/>
      <w:pPr>
        <w:ind w:left="1440" w:hanging="360"/>
      </w:pPr>
      <w:rPr>
        <w:rFonts w:ascii="Courier New" w:hAnsi="Courier New" w:hint="default"/>
      </w:rPr>
    </w:lvl>
    <w:lvl w:ilvl="2" w:tplc="6B922C00">
      <w:start w:val="1"/>
      <w:numFmt w:val="bullet"/>
      <w:lvlText w:val=""/>
      <w:lvlJc w:val="left"/>
      <w:pPr>
        <w:ind w:left="2160" w:hanging="360"/>
      </w:pPr>
      <w:rPr>
        <w:rFonts w:ascii="Wingdings" w:hAnsi="Wingdings" w:hint="default"/>
      </w:rPr>
    </w:lvl>
    <w:lvl w:ilvl="3" w:tplc="5622E5DC">
      <w:start w:val="1"/>
      <w:numFmt w:val="bullet"/>
      <w:lvlText w:val=""/>
      <w:lvlJc w:val="left"/>
      <w:pPr>
        <w:ind w:left="2880" w:hanging="360"/>
      </w:pPr>
      <w:rPr>
        <w:rFonts w:ascii="Symbol" w:hAnsi="Symbol" w:hint="default"/>
      </w:rPr>
    </w:lvl>
    <w:lvl w:ilvl="4" w:tplc="E9F61DE2">
      <w:start w:val="1"/>
      <w:numFmt w:val="bullet"/>
      <w:lvlText w:val="o"/>
      <w:lvlJc w:val="left"/>
      <w:pPr>
        <w:ind w:left="3600" w:hanging="360"/>
      </w:pPr>
      <w:rPr>
        <w:rFonts w:ascii="Courier New" w:hAnsi="Courier New" w:hint="default"/>
      </w:rPr>
    </w:lvl>
    <w:lvl w:ilvl="5" w:tplc="C21A0004">
      <w:start w:val="1"/>
      <w:numFmt w:val="bullet"/>
      <w:lvlText w:val=""/>
      <w:lvlJc w:val="left"/>
      <w:pPr>
        <w:ind w:left="4320" w:hanging="360"/>
      </w:pPr>
      <w:rPr>
        <w:rFonts w:ascii="Wingdings" w:hAnsi="Wingdings" w:hint="default"/>
      </w:rPr>
    </w:lvl>
    <w:lvl w:ilvl="6" w:tplc="FCF4CDAA">
      <w:start w:val="1"/>
      <w:numFmt w:val="bullet"/>
      <w:lvlText w:val=""/>
      <w:lvlJc w:val="left"/>
      <w:pPr>
        <w:ind w:left="5040" w:hanging="360"/>
      </w:pPr>
      <w:rPr>
        <w:rFonts w:ascii="Symbol" w:hAnsi="Symbol" w:hint="default"/>
      </w:rPr>
    </w:lvl>
    <w:lvl w:ilvl="7" w:tplc="7C646CAE">
      <w:start w:val="1"/>
      <w:numFmt w:val="bullet"/>
      <w:lvlText w:val="o"/>
      <w:lvlJc w:val="left"/>
      <w:pPr>
        <w:ind w:left="5760" w:hanging="360"/>
      </w:pPr>
      <w:rPr>
        <w:rFonts w:ascii="Courier New" w:hAnsi="Courier New" w:hint="default"/>
      </w:rPr>
    </w:lvl>
    <w:lvl w:ilvl="8" w:tplc="BD5888AA">
      <w:start w:val="1"/>
      <w:numFmt w:val="bullet"/>
      <w:lvlText w:val=""/>
      <w:lvlJc w:val="left"/>
      <w:pPr>
        <w:ind w:left="6480" w:hanging="360"/>
      </w:pPr>
      <w:rPr>
        <w:rFonts w:ascii="Wingdings" w:hAnsi="Wingdings" w:hint="default"/>
      </w:rPr>
    </w:lvl>
  </w:abstractNum>
  <w:abstractNum w:abstractNumId="5" w15:restartNumberingAfterBreak="0">
    <w:nsid w:val="0F8C15FE"/>
    <w:multiLevelType w:val="hybridMultilevel"/>
    <w:tmpl w:val="DF0A4284"/>
    <w:lvl w:ilvl="0" w:tplc="21E83BE2">
      <w:start w:val="1"/>
      <w:numFmt w:val="decimal"/>
      <w:lvlText w:val="%1."/>
      <w:lvlJc w:val="left"/>
      <w:pPr>
        <w:ind w:left="720" w:hanging="360"/>
      </w:pPr>
    </w:lvl>
    <w:lvl w:ilvl="1" w:tplc="C9648E44">
      <w:start w:val="1"/>
      <w:numFmt w:val="lowerLetter"/>
      <w:lvlText w:val="%2."/>
      <w:lvlJc w:val="left"/>
      <w:pPr>
        <w:ind w:left="1440" w:hanging="360"/>
      </w:pPr>
    </w:lvl>
    <w:lvl w:ilvl="2" w:tplc="4EB26F0E">
      <w:start w:val="1"/>
      <w:numFmt w:val="lowerRoman"/>
      <w:lvlText w:val="%3."/>
      <w:lvlJc w:val="right"/>
      <w:pPr>
        <w:ind w:left="2160" w:hanging="180"/>
      </w:pPr>
    </w:lvl>
    <w:lvl w:ilvl="3" w:tplc="EF90EE66">
      <w:start w:val="1"/>
      <w:numFmt w:val="decimal"/>
      <w:lvlText w:val="%4."/>
      <w:lvlJc w:val="left"/>
      <w:pPr>
        <w:ind w:left="2880" w:hanging="360"/>
      </w:pPr>
    </w:lvl>
    <w:lvl w:ilvl="4" w:tplc="7DF8022C">
      <w:start w:val="1"/>
      <w:numFmt w:val="lowerLetter"/>
      <w:lvlText w:val="%5."/>
      <w:lvlJc w:val="left"/>
      <w:pPr>
        <w:ind w:left="3600" w:hanging="360"/>
      </w:pPr>
    </w:lvl>
    <w:lvl w:ilvl="5" w:tplc="BDE4676A">
      <w:start w:val="1"/>
      <w:numFmt w:val="lowerRoman"/>
      <w:lvlText w:val="%6."/>
      <w:lvlJc w:val="right"/>
      <w:pPr>
        <w:ind w:left="4320" w:hanging="180"/>
      </w:pPr>
    </w:lvl>
    <w:lvl w:ilvl="6" w:tplc="B9B2858A">
      <w:start w:val="1"/>
      <w:numFmt w:val="decimal"/>
      <w:lvlText w:val="%7."/>
      <w:lvlJc w:val="left"/>
      <w:pPr>
        <w:ind w:left="5040" w:hanging="360"/>
      </w:pPr>
    </w:lvl>
    <w:lvl w:ilvl="7" w:tplc="74BE0114">
      <w:start w:val="1"/>
      <w:numFmt w:val="lowerLetter"/>
      <w:lvlText w:val="%8."/>
      <w:lvlJc w:val="left"/>
      <w:pPr>
        <w:ind w:left="5760" w:hanging="360"/>
      </w:pPr>
    </w:lvl>
    <w:lvl w:ilvl="8" w:tplc="B5E49F4C">
      <w:start w:val="1"/>
      <w:numFmt w:val="lowerRoman"/>
      <w:lvlText w:val="%9."/>
      <w:lvlJc w:val="right"/>
      <w:pPr>
        <w:ind w:left="6480" w:hanging="180"/>
      </w:pPr>
    </w:lvl>
  </w:abstractNum>
  <w:abstractNum w:abstractNumId="6" w15:restartNumberingAfterBreak="0">
    <w:nsid w:val="137B18DC"/>
    <w:multiLevelType w:val="hybridMultilevel"/>
    <w:tmpl w:val="CBF656B6"/>
    <w:lvl w:ilvl="0" w:tplc="DF24067A">
      <w:start w:val="1"/>
      <w:numFmt w:val="bullet"/>
      <w:lvlText w:val=""/>
      <w:lvlJc w:val="left"/>
      <w:pPr>
        <w:ind w:left="720" w:hanging="360"/>
      </w:pPr>
      <w:rPr>
        <w:rFonts w:ascii="Symbol" w:hAnsi="Symbol" w:hint="default"/>
      </w:rPr>
    </w:lvl>
    <w:lvl w:ilvl="1" w:tplc="C65419F6">
      <w:start w:val="1"/>
      <w:numFmt w:val="bullet"/>
      <w:lvlText w:val="o"/>
      <w:lvlJc w:val="left"/>
      <w:pPr>
        <w:ind w:left="1440" w:hanging="360"/>
      </w:pPr>
      <w:rPr>
        <w:rFonts w:ascii="Courier New" w:hAnsi="Courier New" w:hint="default"/>
      </w:rPr>
    </w:lvl>
    <w:lvl w:ilvl="2" w:tplc="6730021A">
      <w:start w:val="1"/>
      <w:numFmt w:val="bullet"/>
      <w:lvlText w:val=""/>
      <w:lvlJc w:val="left"/>
      <w:pPr>
        <w:ind w:left="2160" w:hanging="360"/>
      </w:pPr>
      <w:rPr>
        <w:rFonts w:ascii="Wingdings" w:hAnsi="Wingdings" w:hint="default"/>
      </w:rPr>
    </w:lvl>
    <w:lvl w:ilvl="3" w:tplc="F280B650">
      <w:start w:val="1"/>
      <w:numFmt w:val="bullet"/>
      <w:lvlText w:val=""/>
      <w:lvlJc w:val="left"/>
      <w:pPr>
        <w:ind w:left="2880" w:hanging="360"/>
      </w:pPr>
      <w:rPr>
        <w:rFonts w:ascii="Symbol" w:hAnsi="Symbol" w:hint="default"/>
      </w:rPr>
    </w:lvl>
    <w:lvl w:ilvl="4" w:tplc="CD24767C">
      <w:start w:val="1"/>
      <w:numFmt w:val="bullet"/>
      <w:lvlText w:val="o"/>
      <w:lvlJc w:val="left"/>
      <w:pPr>
        <w:ind w:left="3600" w:hanging="360"/>
      </w:pPr>
      <w:rPr>
        <w:rFonts w:ascii="Courier New" w:hAnsi="Courier New" w:hint="default"/>
      </w:rPr>
    </w:lvl>
    <w:lvl w:ilvl="5" w:tplc="E8F25036">
      <w:start w:val="1"/>
      <w:numFmt w:val="bullet"/>
      <w:lvlText w:val=""/>
      <w:lvlJc w:val="left"/>
      <w:pPr>
        <w:ind w:left="4320" w:hanging="360"/>
      </w:pPr>
      <w:rPr>
        <w:rFonts w:ascii="Wingdings" w:hAnsi="Wingdings" w:hint="default"/>
      </w:rPr>
    </w:lvl>
    <w:lvl w:ilvl="6" w:tplc="A58C5DF0">
      <w:start w:val="1"/>
      <w:numFmt w:val="bullet"/>
      <w:lvlText w:val=""/>
      <w:lvlJc w:val="left"/>
      <w:pPr>
        <w:ind w:left="5040" w:hanging="360"/>
      </w:pPr>
      <w:rPr>
        <w:rFonts w:ascii="Symbol" w:hAnsi="Symbol" w:hint="default"/>
      </w:rPr>
    </w:lvl>
    <w:lvl w:ilvl="7" w:tplc="40240A02">
      <w:start w:val="1"/>
      <w:numFmt w:val="bullet"/>
      <w:lvlText w:val="o"/>
      <w:lvlJc w:val="left"/>
      <w:pPr>
        <w:ind w:left="5760" w:hanging="360"/>
      </w:pPr>
      <w:rPr>
        <w:rFonts w:ascii="Courier New" w:hAnsi="Courier New" w:hint="default"/>
      </w:rPr>
    </w:lvl>
    <w:lvl w:ilvl="8" w:tplc="6FACAABC">
      <w:start w:val="1"/>
      <w:numFmt w:val="bullet"/>
      <w:lvlText w:val=""/>
      <w:lvlJc w:val="left"/>
      <w:pPr>
        <w:ind w:left="6480" w:hanging="360"/>
      </w:pPr>
      <w:rPr>
        <w:rFonts w:ascii="Wingdings" w:hAnsi="Wingdings" w:hint="default"/>
      </w:rPr>
    </w:lvl>
  </w:abstractNum>
  <w:abstractNum w:abstractNumId="7" w15:restartNumberingAfterBreak="0">
    <w:nsid w:val="1CF10EC4"/>
    <w:multiLevelType w:val="hybridMultilevel"/>
    <w:tmpl w:val="412A69E6"/>
    <w:lvl w:ilvl="0" w:tplc="3C60A51A">
      <w:start w:val="1"/>
      <w:numFmt w:val="bullet"/>
      <w:lvlText w:val=""/>
      <w:lvlJc w:val="left"/>
      <w:pPr>
        <w:ind w:left="720" w:hanging="360"/>
      </w:pPr>
      <w:rPr>
        <w:rFonts w:ascii="Symbol" w:hAnsi="Symbol" w:hint="default"/>
      </w:rPr>
    </w:lvl>
    <w:lvl w:ilvl="1" w:tplc="4FCCD1EE">
      <w:start w:val="1"/>
      <w:numFmt w:val="bullet"/>
      <w:lvlText w:val="o"/>
      <w:lvlJc w:val="left"/>
      <w:pPr>
        <w:ind w:left="1440" w:hanging="360"/>
      </w:pPr>
      <w:rPr>
        <w:rFonts w:ascii="Courier New" w:hAnsi="Courier New" w:hint="default"/>
      </w:rPr>
    </w:lvl>
    <w:lvl w:ilvl="2" w:tplc="14182454">
      <w:start w:val="1"/>
      <w:numFmt w:val="bullet"/>
      <w:lvlText w:val=""/>
      <w:lvlJc w:val="left"/>
      <w:pPr>
        <w:ind w:left="2160" w:hanging="360"/>
      </w:pPr>
      <w:rPr>
        <w:rFonts w:ascii="Wingdings" w:hAnsi="Wingdings" w:hint="default"/>
      </w:rPr>
    </w:lvl>
    <w:lvl w:ilvl="3" w:tplc="F842AEC6">
      <w:start w:val="1"/>
      <w:numFmt w:val="bullet"/>
      <w:lvlText w:val=""/>
      <w:lvlJc w:val="left"/>
      <w:pPr>
        <w:ind w:left="2880" w:hanging="360"/>
      </w:pPr>
      <w:rPr>
        <w:rFonts w:ascii="Symbol" w:hAnsi="Symbol" w:hint="default"/>
      </w:rPr>
    </w:lvl>
    <w:lvl w:ilvl="4" w:tplc="6A2E0884">
      <w:start w:val="1"/>
      <w:numFmt w:val="bullet"/>
      <w:lvlText w:val="o"/>
      <w:lvlJc w:val="left"/>
      <w:pPr>
        <w:ind w:left="3600" w:hanging="360"/>
      </w:pPr>
      <w:rPr>
        <w:rFonts w:ascii="Courier New" w:hAnsi="Courier New" w:hint="default"/>
      </w:rPr>
    </w:lvl>
    <w:lvl w:ilvl="5" w:tplc="EDAA2862">
      <w:start w:val="1"/>
      <w:numFmt w:val="bullet"/>
      <w:lvlText w:val=""/>
      <w:lvlJc w:val="left"/>
      <w:pPr>
        <w:ind w:left="4320" w:hanging="360"/>
      </w:pPr>
      <w:rPr>
        <w:rFonts w:ascii="Wingdings" w:hAnsi="Wingdings" w:hint="default"/>
      </w:rPr>
    </w:lvl>
    <w:lvl w:ilvl="6" w:tplc="AE7C7702">
      <w:start w:val="1"/>
      <w:numFmt w:val="bullet"/>
      <w:lvlText w:val=""/>
      <w:lvlJc w:val="left"/>
      <w:pPr>
        <w:ind w:left="5040" w:hanging="360"/>
      </w:pPr>
      <w:rPr>
        <w:rFonts w:ascii="Symbol" w:hAnsi="Symbol" w:hint="default"/>
      </w:rPr>
    </w:lvl>
    <w:lvl w:ilvl="7" w:tplc="0B3070AE">
      <w:start w:val="1"/>
      <w:numFmt w:val="bullet"/>
      <w:lvlText w:val="o"/>
      <w:lvlJc w:val="left"/>
      <w:pPr>
        <w:ind w:left="5760" w:hanging="360"/>
      </w:pPr>
      <w:rPr>
        <w:rFonts w:ascii="Courier New" w:hAnsi="Courier New" w:hint="default"/>
      </w:rPr>
    </w:lvl>
    <w:lvl w:ilvl="8" w:tplc="5F44518E">
      <w:start w:val="1"/>
      <w:numFmt w:val="bullet"/>
      <w:lvlText w:val=""/>
      <w:lvlJc w:val="left"/>
      <w:pPr>
        <w:ind w:left="6480" w:hanging="360"/>
      </w:pPr>
      <w:rPr>
        <w:rFonts w:ascii="Wingdings" w:hAnsi="Wingdings" w:hint="default"/>
      </w:rPr>
    </w:lvl>
  </w:abstractNum>
  <w:abstractNum w:abstractNumId="8" w15:restartNumberingAfterBreak="0">
    <w:nsid w:val="27A0527F"/>
    <w:multiLevelType w:val="hybridMultilevel"/>
    <w:tmpl w:val="38F0B0D4"/>
    <w:lvl w:ilvl="0" w:tplc="29564A64">
      <w:start w:val="1"/>
      <w:numFmt w:val="bullet"/>
      <w:lvlText w:val=""/>
      <w:lvlJc w:val="left"/>
      <w:pPr>
        <w:ind w:left="720" w:hanging="360"/>
      </w:pPr>
      <w:rPr>
        <w:rFonts w:ascii="Symbol" w:hAnsi="Symbol" w:hint="default"/>
      </w:rPr>
    </w:lvl>
    <w:lvl w:ilvl="1" w:tplc="36FCBDC8">
      <w:start w:val="1"/>
      <w:numFmt w:val="bullet"/>
      <w:lvlText w:val="o"/>
      <w:lvlJc w:val="left"/>
      <w:pPr>
        <w:ind w:left="1440" w:hanging="360"/>
      </w:pPr>
      <w:rPr>
        <w:rFonts w:ascii="Courier New" w:hAnsi="Courier New" w:hint="default"/>
      </w:rPr>
    </w:lvl>
    <w:lvl w:ilvl="2" w:tplc="1556FEF4">
      <w:start w:val="1"/>
      <w:numFmt w:val="bullet"/>
      <w:lvlText w:val=""/>
      <w:lvlJc w:val="left"/>
      <w:pPr>
        <w:ind w:left="2160" w:hanging="360"/>
      </w:pPr>
      <w:rPr>
        <w:rFonts w:ascii="Wingdings" w:hAnsi="Wingdings" w:hint="default"/>
      </w:rPr>
    </w:lvl>
    <w:lvl w:ilvl="3" w:tplc="8B443854">
      <w:start w:val="1"/>
      <w:numFmt w:val="bullet"/>
      <w:lvlText w:val=""/>
      <w:lvlJc w:val="left"/>
      <w:pPr>
        <w:ind w:left="2880" w:hanging="360"/>
      </w:pPr>
      <w:rPr>
        <w:rFonts w:ascii="Symbol" w:hAnsi="Symbol" w:hint="default"/>
      </w:rPr>
    </w:lvl>
    <w:lvl w:ilvl="4" w:tplc="68BA221C">
      <w:start w:val="1"/>
      <w:numFmt w:val="bullet"/>
      <w:lvlText w:val="o"/>
      <w:lvlJc w:val="left"/>
      <w:pPr>
        <w:ind w:left="3600" w:hanging="360"/>
      </w:pPr>
      <w:rPr>
        <w:rFonts w:ascii="Courier New" w:hAnsi="Courier New" w:hint="default"/>
      </w:rPr>
    </w:lvl>
    <w:lvl w:ilvl="5" w:tplc="0CC661EE">
      <w:start w:val="1"/>
      <w:numFmt w:val="bullet"/>
      <w:lvlText w:val=""/>
      <w:lvlJc w:val="left"/>
      <w:pPr>
        <w:ind w:left="4320" w:hanging="360"/>
      </w:pPr>
      <w:rPr>
        <w:rFonts w:ascii="Wingdings" w:hAnsi="Wingdings" w:hint="default"/>
      </w:rPr>
    </w:lvl>
    <w:lvl w:ilvl="6" w:tplc="4ABEC2D4">
      <w:start w:val="1"/>
      <w:numFmt w:val="bullet"/>
      <w:lvlText w:val=""/>
      <w:lvlJc w:val="left"/>
      <w:pPr>
        <w:ind w:left="5040" w:hanging="360"/>
      </w:pPr>
      <w:rPr>
        <w:rFonts w:ascii="Symbol" w:hAnsi="Symbol" w:hint="default"/>
      </w:rPr>
    </w:lvl>
    <w:lvl w:ilvl="7" w:tplc="F6AA8DB2">
      <w:start w:val="1"/>
      <w:numFmt w:val="bullet"/>
      <w:lvlText w:val="o"/>
      <w:lvlJc w:val="left"/>
      <w:pPr>
        <w:ind w:left="5760" w:hanging="360"/>
      </w:pPr>
      <w:rPr>
        <w:rFonts w:ascii="Courier New" w:hAnsi="Courier New" w:hint="default"/>
      </w:rPr>
    </w:lvl>
    <w:lvl w:ilvl="8" w:tplc="4E3A64CE">
      <w:start w:val="1"/>
      <w:numFmt w:val="bullet"/>
      <w:lvlText w:val=""/>
      <w:lvlJc w:val="left"/>
      <w:pPr>
        <w:ind w:left="6480" w:hanging="360"/>
      </w:pPr>
      <w:rPr>
        <w:rFonts w:ascii="Wingdings" w:hAnsi="Wingdings" w:hint="default"/>
      </w:rPr>
    </w:lvl>
  </w:abstractNum>
  <w:abstractNum w:abstractNumId="9" w15:restartNumberingAfterBreak="0">
    <w:nsid w:val="2E257C50"/>
    <w:multiLevelType w:val="hybridMultilevel"/>
    <w:tmpl w:val="9A261834"/>
    <w:lvl w:ilvl="0" w:tplc="098ED318">
      <w:start w:val="1"/>
      <w:numFmt w:val="bullet"/>
      <w:lvlText w:val=""/>
      <w:lvlJc w:val="left"/>
      <w:pPr>
        <w:ind w:left="720" w:hanging="360"/>
      </w:pPr>
      <w:rPr>
        <w:rFonts w:ascii="Symbol" w:hAnsi="Symbol" w:hint="default"/>
      </w:rPr>
    </w:lvl>
    <w:lvl w:ilvl="1" w:tplc="BB3EF2E0">
      <w:start w:val="1"/>
      <w:numFmt w:val="bullet"/>
      <w:lvlText w:val="o"/>
      <w:lvlJc w:val="left"/>
      <w:pPr>
        <w:ind w:left="1440" w:hanging="360"/>
      </w:pPr>
      <w:rPr>
        <w:rFonts w:ascii="Courier New" w:hAnsi="Courier New" w:hint="default"/>
      </w:rPr>
    </w:lvl>
    <w:lvl w:ilvl="2" w:tplc="18584A5E">
      <w:start w:val="1"/>
      <w:numFmt w:val="bullet"/>
      <w:lvlText w:val=""/>
      <w:lvlJc w:val="left"/>
      <w:pPr>
        <w:ind w:left="2160" w:hanging="360"/>
      </w:pPr>
      <w:rPr>
        <w:rFonts w:ascii="Wingdings" w:hAnsi="Wingdings" w:hint="default"/>
      </w:rPr>
    </w:lvl>
    <w:lvl w:ilvl="3" w:tplc="7FB0FD1C">
      <w:start w:val="1"/>
      <w:numFmt w:val="bullet"/>
      <w:lvlText w:val=""/>
      <w:lvlJc w:val="left"/>
      <w:pPr>
        <w:ind w:left="2880" w:hanging="360"/>
      </w:pPr>
      <w:rPr>
        <w:rFonts w:ascii="Symbol" w:hAnsi="Symbol" w:hint="default"/>
      </w:rPr>
    </w:lvl>
    <w:lvl w:ilvl="4" w:tplc="BF14D564">
      <w:start w:val="1"/>
      <w:numFmt w:val="bullet"/>
      <w:lvlText w:val="o"/>
      <w:lvlJc w:val="left"/>
      <w:pPr>
        <w:ind w:left="3600" w:hanging="360"/>
      </w:pPr>
      <w:rPr>
        <w:rFonts w:ascii="Courier New" w:hAnsi="Courier New" w:hint="default"/>
      </w:rPr>
    </w:lvl>
    <w:lvl w:ilvl="5" w:tplc="F362AF7C">
      <w:start w:val="1"/>
      <w:numFmt w:val="bullet"/>
      <w:lvlText w:val=""/>
      <w:lvlJc w:val="left"/>
      <w:pPr>
        <w:ind w:left="4320" w:hanging="360"/>
      </w:pPr>
      <w:rPr>
        <w:rFonts w:ascii="Wingdings" w:hAnsi="Wingdings" w:hint="default"/>
      </w:rPr>
    </w:lvl>
    <w:lvl w:ilvl="6" w:tplc="DA86E874">
      <w:start w:val="1"/>
      <w:numFmt w:val="bullet"/>
      <w:lvlText w:val=""/>
      <w:lvlJc w:val="left"/>
      <w:pPr>
        <w:ind w:left="5040" w:hanging="360"/>
      </w:pPr>
      <w:rPr>
        <w:rFonts w:ascii="Symbol" w:hAnsi="Symbol" w:hint="default"/>
      </w:rPr>
    </w:lvl>
    <w:lvl w:ilvl="7" w:tplc="5A9EE762">
      <w:start w:val="1"/>
      <w:numFmt w:val="bullet"/>
      <w:lvlText w:val="o"/>
      <w:lvlJc w:val="left"/>
      <w:pPr>
        <w:ind w:left="5760" w:hanging="360"/>
      </w:pPr>
      <w:rPr>
        <w:rFonts w:ascii="Courier New" w:hAnsi="Courier New" w:hint="default"/>
      </w:rPr>
    </w:lvl>
    <w:lvl w:ilvl="8" w:tplc="594AE5BE">
      <w:start w:val="1"/>
      <w:numFmt w:val="bullet"/>
      <w:lvlText w:val=""/>
      <w:lvlJc w:val="left"/>
      <w:pPr>
        <w:ind w:left="6480" w:hanging="360"/>
      </w:pPr>
      <w:rPr>
        <w:rFonts w:ascii="Wingdings" w:hAnsi="Wingdings" w:hint="default"/>
      </w:rPr>
    </w:lvl>
  </w:abstractNum>
  <w:abstractNum w:abstractNumId="10" w15:restartNumberingAfterBreak="0">
    <w:nsid w:val="2EE42B02"/>
    <w:multiLevelType w:val="hybridMultilevel"/>
    <w:tmpl w:val="6A549312"/>
    <w:lvl w:ilvl="0" w:tplc="9CA025E0">
      <w:start w:val="1"/>
      <w:numFmt w:val="bullet"/>
      <w:lvlText w:val=""/>
      <w:lvlJc w:val="left"/>
      <w:pPr>
        <w:ind w:left="720" w:hanging="360"/>
      </w:pPr>
      <w:rPr>
        <w:rFonts w:ascii="Symbol" w:hAnsi="Symbol" w:hint="default"/>
      </w:rPr>
    </w:lvl>
    <w:lvl w:ilvl="1" w:tplc="7B76EC0A">
      <w:start w:val="1"/>
      <w:numFmt w:val="bullet"/>
      <w:lvlText w:val="o"/>
      <w:lvlJc w:val="left"/>
      <w:pPr>
        <w:ind w:left="1440" w:hanging="360"/>
      </w:pPr>
      <w:rPr>
        <w:rFonts w:ascii="Courier New" w:hAnsi="Courier New" w:hint="default"/>
      </w:rPr>
    </w:lvl>
    <w:lvl w:ilvl="2" w:tplc="EA625B0C">
      <w:start w:val="1"/>
      <w:numFmt w:val="bullet"/>
      <w:lvlText w:val=""/>
      <w:lvlJc w:val="left"/>
      <w:pPr>
        <w:ind w:left="2160" w:hanging="360"/>
      </w:pPr>
      <w:rPr>
        <w:rFonts w:ascii="Wingdings" w:hAnsi="Wingdings" w:hint="default"/>
      </w:rPr>
    </w:lvl>
    <w:lvl w:ilvl="3" w:tplc="52784CB2">
      <w:start w:val="1"/>
      <w:numFmt w:val="bullet"/>
      <w:lvlText w:val=""/>
      <w:lvlJc w:val="left"/>
      <w:pPr>
        <w:ind w:left="2880" w:hanging="360"/>
      </w:pPr>
      <w:rPr>
        <w:rFonts w:ascii="Symbol" w:hAnsi="Symbol" w:hint="default"/>
      </w:rPr>
    </w:lvl>
    <w:lvl w:ilvl="4" w:tplc="BAE2E0F6">
      <w:start w:val="1"/>
      <w:numFmt w:val="bullet"/>
      <w:lvlText w:val="o"/>
      <w:lvlJc w:val="left"/>
      <w:pPr>
        <w:ind w:left="3600" w:hanging="360"/>
      </w:pPr>
      <w:rPr>
        <w:rFonts w:ascii="Courier New" w:hAnsi="Courier New" w:hint="default"/>
      </w:rPr>
    </w:lvl>
    <w:lvl w:ilvl="5" w:tplc="E7147A9C">
      <w:start w:val="1"/>
      <w:numFmt w:val="bullet"/>
      <w:lvlText w:val=""/>
      <w:lvlJc w:val="left"/>
      <w:pPr>
        <w:ind w:left="4320" w:hanging="360"/>
      </w:pPr>
      <w:rPr>
        <w:rFonts w:ascii="Wingdings" w:hAnsi="Wingdings" w:hint="default"/>
      </w:rPr>
    </w:lvl>
    <w:lvl w:ilvl="6" w:tplc="267CAC8E">
      <w:start w:val="1"/>
      <w:numFmt w:val="bullet"/>
      <w:lvlText w:val=""/>
      <w:lvlJc w:val="left"/>
      <w:pPr>
        <w:ind w:left="5040" w:hanging="360"/>
      </w:pPr>
      <w:rPr>
        <w:rFonts w:ascii="Symbol" w:hAnsi="Symbol" w:hint="default"/>
      </w:rPr>
    </w:lvl>
    <w:lvl w:ilvl="7" w:tplc="496AC97C">
      <w:start w:val="1"/>
      <w:numFmt w:val="bullet"/>
      <w:lvlText w:val="o"/>
      <w:lvlJc w:val="left"/>
      <w:pPr>
        <w:ind w:left="5760" w:hanging="360"/>
      </w:pPr>
      <w:rPr>
        <w:rFonts w:ascii="Courier New" w:hAnsi="Courier New" w:hint="default"/>
      </w:rPr>
    </w:lvl>
    <w:lvl w:ilvl="8" w:tplc="240C35FA">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hybridMultilevel"/>
    <w:tmpl w:val="04AEE1DE"/>
    <w:lvl w:ilvl="0" w:tplc="CA42C18C">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8ECCE20">
      <w:start w:val="1"/>
      <w:numFmt w:val="none"/>
      <w:pStyle w:val="Heading2"/>
      <w:suff w:val="nothing"/>
      <w:lvlText w:val=""/>
      <w:lvlJc w:val="left"/>
      <w:pPr>
        <w:ind w:left="284" w:firstLine="0"/>
      </w:pPr>
      <w:rPr>
        <w:rFonts w:hint="default"/>
      </w:rPr>
    </w:lvl>
    <w:lvl w:ilvl="2" w:tplc="4EA0B1A6">
      <w:start w:val="1"/>
      <w:numFmt w:val="none"/>
      <w:pStyle w:val="Heading3"/>
      <w:suff w:val="nothing"/>
      <w:lvlText w:val=""/>
      <w:lvlJc w:val="left"/>
      <w:pPr>
        <w:ind w:left="284" w:firstLine="0"/>
      </w:pPr>
      <w:rPr>
        <w:rFonts w:hint="default"/>
      </w:rPr>
    </w:lvl>
    <w:lvl w:ilvl="3" w:tplc="C07AB642">
      <w:start w:val="1"/>
      <w:numFmt w:val="none"/>
      <w:pStyle w:val="Heading4"/>
      <w:suff w:val="nothing"/>
      <w:lvlText w:val=""/>
      <w:lvlJc w:val="left"/>
      <w:pPr>
        <w:ind w:left="284" w:firstLine="0"/>
      </w:pPr>
      <w:rPr>
        <w:rFonts w:hint="default"/>
      </w:rPr>
    </w:lvl>
    <w:lvl w:ilvl="4" w:tplc="A2505E2A">
      <w:start w:val="1"/>
      <w:numFmt w:val="none"/>
      <w:pStyle w:val="Heading5"/>
      <w:suff w:val="nothing"/>
      <w:lvlText w:val=""/>
      <w:lvlJc w:val="left"/>
      <w:pPr>
        <w:ind w:left="284" w:firstLine="0"/>
      </w:pPr>
      <w:rPr>
        <w:rFonts w:hint="default"/>
      </w:rPr>
    </w:lvl>
    <w:lvl w:ilvl="5" w:tplc="DD8CBEF4">
      <w:start w:val="1"/>
      <w:numFmt w:val="none"/>
      <w:pStyle w:val="Heading6"/>
      <w:suff w:val="nothing"/>
      <w:lvlText w:val=""/>
      <w:lvlJc w:val="left"/>
      <w:pPr>
        <w:ind w:left="284" w:firstLine="0"/>
      </w:pPr>
      <w:rPr>
        <w:rFonts w:hint="default"/>
      </w:rPr>
    </w:lvl>
    <w:lvl w:ilvl="6" w:tplc="310859D8">
      <w:start w:val="1"/>
      <w:numFmt w:val="none"/>
      <w:pStyle w:val="Heading7"/>
      <w:suff w:val="nothing"/>
      <w:lvlText w:val=""/>
      <w:lvlJc w:val="left"/>
      <w:pPr>
        <w:ind w:left="284" w:firstLine="0"/>
      </w:pPr>
      <w:rPr>
        <w:rFonts w:hint="default"/>
      </w:rPr>
    </w:lvl>
    <w:lvl w:ilvl="7" w:tplc="1FA429E8">
      <w:start w:val="1"/>
      <w:numFmt w:val="none"/>
      <w:pStyle w:val="Heading8"/>
      <w:suff w:val="nothing"/>
      <w:lvlText w:val=""/>
      <w:lvlJc w:val="left"/>
      <w:pPr>
        <w:ind w:left="284" w:firstLine="0"/>
      </w:pPr>
      <w:rPr>
        <w:rFonts w:hint="default"/>
      </w:rPr>
    </w:lvl>
    <w:lvl w:ilvl="8" w:tplc="0CC8B280">
      <w:start w:val="1"/>
      <w:numFmt w:val="none"/>
      <w:pStyle w:val="Heading9"/>
      <w:suff w:val="nothing"/>
      <w:lvlText w:val=""/>
      <w:lvlJc w:val="left"/>
      <w:pPr>
        <w:ind w:left="284" w:firstLine="0"/>
      </w:pPr>
      <w:rPr>
        <w:rFonts w:hint="default"/>
      </w:rPr>
    </w:lvl>
  </w:abstractNum>
  <w:abstractNum w:abstractNumId="12" w15:restartNumberingAfterBreak="0">
    <w:nsid w:val="3D1107AF"/>
    <w:multiLevelType w:val="hybridMultilevel"/>
    <w:tmpl w:val="F76A51B8"/>
    <w:lvl w:ilvl="0" w:tplc="5A0CF0A4">
      <w:start w:val="1"/>
      <w:numFmt w:val="bullet"/>
      <w:lvlText w:val=""/>
      <w:lvlJc w:val="left"/>
      <w:pPr>
        <w:ind w:left="720" w:hanging="360"/>
      </w:pPr>
      <w:rPr>
        <w:rFonts w:ascii="Symbol" w:hAnsi="Symbol" w:hint="default"/>
      </w:rPr>
    </w:lvl>
    <w:lvl w:ilvl="1" w:tplc="8E18B5EC">
      <w:start w:val="1"/>
      <w:numFmt w:val="bullet"/>
      <w:lvlText w:val="o"/>
      <w:lvlJc w:val="left"/>
      <w:pPr>
        <w:ind w:left="1440" w:hanging="360"/>
      </w:pPr>
      <w:rPr>
        <w:rFonts w:ascii="Courier New" w:hAnsi="Courier New" w:hint="default"/>
      </w:rPr>
    </w:lvl>
    <w:lvl w:ilvl="2" w:tplc="B8FE9576">
      <w:start w:val="1"/>
      <w:numFmt w:val="bullet"/>
      <w:lvlText w:val=""/>
      <w:lvlJc w:val="left"/>
      <w:pPr>
        <w:ind w:left="2160" w:hanging="360"/>
      </w:pPr>
      <w:rPr>
        <w:rFonts w:ascii="Wingdings" w:hAnsi="Wingdings" w:hint="default"/>
      </w:rPr>
    </w:lvl>
    <w:lvl w:ilvl="3" w:tplc="56708620">
      <w:start w:val="1"/>
      <w:numFmt w:val="bullet"/>
      <w:lvlText w:val=""/>
      <w:lvlJc w:val="left"/>
      <w:pPr>
        <w:ind w:left="2880" w:hanging="360"/>
      </w:pPr>
      <w:rPr>
        <w:rFonts w:ascii="Symbol" w:hAnsi="Symbol" w:hint="default"/>
      </w:rPr>
    </w:lvl>
    <w:lvl w:ilvl="4" w:tplc="163EAF9E">
      <w:start w:val="1"/>
      <w:numFmt w:val="bullet"/>
      <w:lvlText w:val="o"/>
      <w:lvlJc w:val="left"/>
      <w:pPr>
        <w:ind w:left="3600" w:hanging="360"/>
      </w:pPr>
      <w:rPr>
        <w:rFonts w:ascii="Courier New" w:hAnsi="Courier New" w:hint="default"/>
      </w:rPr>
    </w:lvl>
    <w:lvl w:ilvl="5" w:tplc="B9A21C48">
      <w:start w:val="1"/>
      <w:numFmt w:val="bullet"/>
      <w:lvlText w:val=""/>
      <w:lvlJc w:val="left"/>
      <w:pPr>
        <w:ind w:left="4320" w:hanging="360"/>
      </w:pPr>
      <w:rPr>
        <w:rFonts w:ascii="Wingdings" w:hAnsi="Wingdings" w:hint="default"/>
      </w:rPr>
    </w:lvl>
    <w:lvl w:ilvl="6" w:tplc="4880D40A">
      <w:start w:val="1"/>
      <w:numFmt w:val="bullet"/>
      <w:lvlText w:val=""/>
      <w:lvlJc w:val="left"/>
      <w:pPr>
        <w:ind w:left="5040" w:hanging="360"/>
      </w:pPr>
      <w:rPr>
        <w:rFonts w:ascii="Symbol" w:hAnsi="Symbol" w:hint="default"/>
      </w:rPr>
    </w:lvl>
    <w:lvl w:ilvl="7" w:tplc="FF5E3F6E">
      <w:start w:val="1"/>
      <w:numFmt w:val="bullet"/>
      <w:lvlText w:val="o"/>
      <w:lvlJc w:val="left"/>
      <w:pPr>
        <w:ind w:left="5760" w:hanging="360"/>
      </w:pPr>
      <w:rPr>
        <w:rFonts w:ascii="Courier New" w:hAnsi="Courier New" w:hint="default"/>
      </w:rPr>
    </w:lvl>
    <w:lvl w:ilvl="8" w:tplc="EC5ABC3E">
      <w:start w:val="1"/>
      <w:numFmt w:val="bullet"/>
      <w:lvlText w:val=""/>
      <w:lvlJc w:val="left"/>
      <w:pPr>
        <w:ind w:left="6480" w:hanging="360"/>
      </w:pPr>
      <w:rPr>
        <w:rFonts w:ascii="Wingdings" w:hAnsi="Wingdings" w:hint="default"/>
      </w:rPr>
    </w:lvl>
  </w:abstractNum>
  <w:abstractNum w:abstractNumId="13" w15:restartNumberingAfterBreak="0">
    <w:nsid w:val="3D604860"/>
    <w:multiLevelType w:val="hybridMultilevel"/>
    <w:tmpl w:val="BBCAB8DE"/>
    <w:lvl w:ilvl="0" w:tplc="C8C843D2">
      <w:start w:val="1"/>
      <w:numFmt w:val="bullet"/>
      <w:lvlText w:val=""/>
      <w:lvlJc w:val="left"/>
      <w:pPr>
        <w:ind w:left="720" w:hanging="360"/>
      </w:pPr>
      <w:rPr>
        <w:rFonts w:ascii="Symbol" w:hAnsi="Symbol" w:hint="default"/>
      </w:rPr>
    </w:lvl>
    <w:lvl w:ilvl="1" w:tplc="1E1C644C">
      <w:start w:val="1"/>
      <w:numFmt w:val="bullet"/>
      <w:lvlText w:val="o"/>
      <w:lvlJc w:val="left"/>
      <w:pPr>
        <w:ind w:left="1440" w:hanging="360"/>
      </w:pPr>
      <w:rPr>
        <w:rFonts w:ascii="Courier New" w:hAnsi="Courier New" w:hint="default"/>
      </w:rPr>
    </w:lvl>
    <w:lvl w:ilvl="2" w:tplc="52D64256">
      <w:start w:val="1"/>
      <w:numFmt w:val="bullet"/>
      <w:lvlText w:val=""/>
      <w:lvlJc w:val="left"/>
      <w:pPr>
        <w:ind w:left="2160" w:hanging="360"/>
      </w:pPr>
      <w:rPr>
        <w:rFonts w:ascii="Wingdings" w:hAnsi="Wingdings" w:hint="default"/>
      </w:rPr>
    </w:lvl>
    <w:lvl w:ilvl="3" w:tplc="725CAA88">
      <w:start w:val="1"/>
      <w:numFmt w:val="bullet"/>
      <w:lvlText w:val=""/>
      <w:lvlJc w:val="left"/>
      <w:pPr>
        <w:ind w:left="2880" w:hanging="360"/>
      </w:pPr>
      <w:rPr>
        <w:rFonts w:ascii="Symbol" w:hAnsi="Symbol" w:hint="default"/>
      </w:rPr>
    </w:lvl>
    <w:lvl w:ilvl="4" w:tplc="C0B6BB80">
      <w:start w:val="1"/>
      <w:numFmt w:val="bullet"/>
      <w:lvlText w:val="o"/>
      <w:lvlJc w:val="left"/>
      <w:pPr>
        <w:ind w:left="3600" w:hanging="360"/>
      </w:pPr>
      <w:rPr>
        <w:rFonts w:ascii="Courier New" w:hAnsi="Courier New" w:hint="default"/>
      </w:rPr>
    </w:lvl>
    <w:lvl w:ilvl="5" w:tplc="94EA72E4">
      <w:start w:val="1"/>
      <w:numFmt w:val="bullet"/>
      <w:lvlText w:val=""/>
      <w:lvlJc w:val="left"/>
      <w:pPr>
        <w:ind w:left="4320" w:hanging="360"/>
      </w:pPr>
      <w:rPr>
        <w:rFonts w:ascii="Wingdings" w:hAnsi="Wingdings" w:hint="default"/>
      </w:rPr>
    </w:lvl>
    <w:lvl w:ilvl="6" w:tplc="278EBE58">
      <w:start w:val="1"/>
      <w:numFmt w:val="bullet"/>
      <w:lvlText w:val=""/>
      <w:lvlJc w:val="left"/>
      <w:pPr>
        <w:ind w:left="5040" w:hanging="360"/>
      </w:pPr>
      <w:rPr>
        <w:rFonts w:ascii="Symbol" w:hAnsi="Symbol" w:hint="default"/>
      </w:rPr>
    </w:lvl>
    <w:lvl w:ilvl="7" w:tplc="F068861C">
      <w:start w:val="1"/>
      <w:numFmt w:val="bullet"/>
      <w:lvlText w:val="o"/>
      <w:lvlJc w:val="left"/>
      <w:pPr>
        <w:ind w:left="5760" w:hanging="360"/>
      </w:pPr>
      <w:rPr>
        <w:rFonts w:ascii="Courier New" w:hAnsi="Courier New" w:hint="default"/>
      </w:rPr>
    </w:lvl>
    <w:lvl w:ilvl="8" w:tplc="45BCB74A">
      <w:start w:val="1"/>
      <w:numFmt w:val="bullet"/>
      <w:lvlText w:val=""/>
      <w:lvlJc w:val="left"/>
      <w:pPr>
        <w:ind w:left="6480" w:hanging="360"/>
      </w:pPr>
      <w:rPr>
        <w:rFonts w:ascii="Wingdings" w:hAnsi="Wingdings" w:hint="default"/>
      </w:rPr>
    </w:lvl>
  </w:abstractNum>
  <w:abstractNum w:abstractNumId="14" w15:restartNumberingAfterBreak="0">
    <w:nsid w:val="3D9B16C8"/>
    <w:multiLevelType w:val="hybridMultilevel"/>
    <w:tmpl w:val="52BC4936"/>
    <w:lvl w:ilvl="0" w:tplc="1E5C2DAC">
      <w:start w:val="1"/>
      <w:numFmt w:val="bullet"/>
      <w:lvlText w:val=""/>
      <w:lvlJc w:val="left"/>
      <w:pPr>
        <w:ind w:left="720" w:hanging="360"/>
      </w:pPr>
      <w:rPr>
        <w:rFonts w:ascii="Symbol" w:hAnsi="Symbol" w:hint="default"/>
      </w:rPr>
    </w:lvl>
    <w:lvl w:ilvl="1" w:tplc="A474A0FE">
      <w:start w:val="1"/>
      <w:numFmt w:val="bullet"/>
      <w:lvlText w:val="o"/>
      <w:lvlJc w:val="left"/>
      <w:pPr>
        <w:ind w:left="1440" w:hanging="360"/>
      </w:pPr>
      <w:rPr>
        <w:rFonts w:ascii="Courier New" w:hAnsi="Courier New" w:hint="default"/>
      </w:rPr>
    </w:lvl>
    <w:lvl w:ilvl="2" w:tplc="AE649F92">
      <w:start w:val="1"/>
      <w:numFmt w:val="bullet"/>
      <w:lvlText w:val=""/>
      <w:lvlJc w:val="left"/>
      <w:pPr>
        <w:ind w:left="2160" w:hanging="360"/>
      </w:pPr>
      <w:rPr>
        <w:rFonts w:ascii="Wingdings" w:hAnsi="Wingdings" w:hint="default"/>
      </w:rPr>
    </w:lvl>
    <w:lvl w:ilvl="3" w:tplc="1568B61E">
      <w:start w:val="1"/>
      <w:numFmt w:val="bullet"/>
      <w:lvlText w:val=""/>
      <w:lvlJc w:val="left"/>
      <w:pPr>
        <w:ind w:left="2880" w:hanging="360"/>
      </w:pPr>
      <w:rPr>
        <w:rFonts w:ascii="Symbol" w:hAnsi="Symbol" w:hint="default"/>
      </w:rPr>
    </w:lvl>
    <w:lvl w:ilvl="4" w:tplc="1B1A3816">
      <w:start w:val="1"/>
      <w:numFmt w:val="bullet"/>
      <w:lvlText w:val="o"/>
      <w:lvlJc w:val="left"/>
      <w:pPr>
        <w:ind w:left="3600" w:hanging="360"/>
      </w:pPr>
      <w:rPr>
        <w:rFonts w:ascii="Courier New" w:hAnsi="Courier New" w:hint="default"/>
      </w:rPr>
    </w:lvl>
    <w:lvl w:ilvl="5" w:tplc="1624E68A">
      <w:start w:val="1"/>
      <w:numFmt w:val="bullet"/>
      <w:lvlText w:val=""/>
      <w:lvlJc w:val="left"/>
      <w:pPr>
        <w:ind w:left="4320" w:hanging="360"/>
      </w:pPr>
      <w:rPr>
        <w:rFonts w:ascii="Wingdings" w:hAnsi="Wingdings" w:hint="default"/>
      </w:rPr>
    </w:lvl>
    <w:lvl w:ilvl="6" w:tplc="F84AEE6A">
      <w:start w:val="1"/>
      <w:numFmt w:val="bullet"/>
      <w:lvlText w:val=""/>
      <w:lvlJc w:val="left"/>
      <w:pPr>
        <w:ind w:left="5040" w:hanging="360"/>
      </w:pPr>
      <w:rPr>
        <w:rFonts w:ascii="Symbol" w:hAnsi="Symbol" w:hint="default"/>
      </w:rPr>
    </w:lvl>
    <w:lvl w:ilvl="7" w:tplc="182CD57A">
      <w:start w:val="1"/>
      <w:numFmt w:val="bullet"/>
      <w:lvlText w:val="o"/>
      <w:lvlJc w:val="left"/>
      <w:pPr>
        <w:ind w:left="5760" w:hanging="360"/>
      </w:pPr>
      <w:rPr>
        <w:rFonts w:ascii="Courier New" w:hAnsi="Courier New" w:hint="default"/>
      </w:rPr>
    </w:lvl>
    <w:lvl w:ilvl="8" w:tplc="529EF6EA">
      <w:start w:val="1"/>
      <w:numFmt w:val="bullet"/>
      <w:lvlText w:val=""/>
      <w:lvlJc w:val="left"/>
      <w:pPr>
        <w:ind w:left="6480" w:hanging="360"/>
      </w:pPr>
      <w:rPr>
        <w:rFonts w:ascii="Wingdings" w:hAnsi="Wingdings" w:hint="default"/>
      </w:rPr>
    </w:lvl>
  </w:abstractNum>
  <w:abstractNum w:abstractNumId="15" w15:restartNumberingAfterBreak="0">
    <w:nsid w:val="3E934290"/>
    <w:multiLevelType w:val="hybridMultilevel"/>
    <w:tmpl w:val="A544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2D09DB"/>
    <w:multiLevelType w:val="hybridMultilevel"/>
    <w:tmpl w:val="A478354A"/>
    <w:lvl w:ilvl="0" w:tplc="D7FA2E0C">
      <w:start w:val="1"/>
      <w:numFmt w:val="bullet"/>
      <w:lvlText w:val=""/>
      <w:lvlJc w:val="left"/>
      <w:pPr>
        <w:ind w:left="720" w:hanging="360"/>
      </w:pPr>
      <w:rPr>
        <w:rFonts w:ascii="Symbol" w:hAnsi="Symbol" w:hint="default"/>
      </w:rPr>
    </w:lvl>
    <w:lvl w:ilvl="1" w:tplc="E1CABCA2">
      <w:start w:val="1"/>
      <w:numFmt w:val="bullet"/>
      <w:lvlText w:val="o"/>
      <w:lvlJc w:val="left"/>
      <w:pPr>
        <w:ind w:left="1440" w:hanging="360"/>
      </w:pPr>
      <w:rPr>
        <w:rFonts w:ascii="Courier New" w:hAnsi="Courier New" w:hint="default"/>
      </w:rPr>
    </w:lvl>
    <w:lvl w:ilvl="2" w:tplc="0C125924">
      <w:start w:val="1"/>
      <w:numFmt w:val="bullet"/>
      <w:lvlText w:val=""/>
      <w:lvlJc w:val="left"/>
      <w:pPr>
        <w:ind w:left="2160" w:hanging="360"/>
      </w:pPr>
      <w:rPr>
        <w:rFonts w:ascii="Wingdings" w:hAnsi="Wingdings" w:hint="default"/>
      </w:rPr>
    </w:lvl>
    <w:lvl w:ilvl="3" w:tplc="203285D2">
      <w:start w:val="1"/>
      <w:numFmt w:val="bullet"/>
      <w:lvlText w:val=""/>
      <w:lvlJc w:val="left"/>
      <w:pPr>
        <w:ind w:left="2880" w:hanging="360"/>
      </w:pPr>
      <w:rPr>
        <w:rFonts w:ascii="Symbol" w:hAnsi="Symbol" w:hint="default"/>
      </w:rPr>
    </w:lvl>
    <w:lvl w:ilvl="4" w:tplc="3B4A145E">
      <w:start w:val="1"/>
      <w:numFmt w:val="bullet"/>
      <w:lvlText w:val="o"/>
      <w:lvlJc w:val="left"/>
      <w:pPr>
        <w:ind w:left="3600" w:hanging="360"/>
      </w:pPr>
      <w:rPr>
        <w:rFonts w:ascii="Courier New" w:hAnsi="Courier New" w:hint="default"/>
      </w:rPr>
    </w:lvl>
    <w:lvl w:ilvl="5" w:tplc="B05A08E0">
      <w:start w:val="1"/>
      <w:numFmt w:val="bullet"/>
      <w:lvlText w:val=""/>
      <w:lvlJc w:val="left"/>
      <w:pPr>
        <w:ind w:left="4320" w:hanging="360"/>
      </w:pPr>
      <w:rPr>
        <w:rFonts w:ascii="Wingdings" w:hAnsi="Wingdings" w:hint="default"/>
      </w:rPr>
    </w:lvl>
    <w:lvl w:ilvl="6" w:tplc="F87C5580">
      <w:start w:val="1"/>
      <w:numFmt w:val="bullet"/>
      <w:lvlText w:val=""/>
      <w:lvlJc w:val="left"/>
      <w:pPr>
        <w:ind w:left="5040" w:hanging="360"/>
      </w:pPr>
      <w:rPr>
        <w:rFonts w:ascii="Symbol" w:hAnsi="Symbol" w:hint="default"/>
      </w:rPr>
    </w:lvl>
    <w:lvl w:ilvl="7" w:tplc="9B12A4C0">
      <w:start w:val="1"/>
      <w:numFmt w:val="bullet"/>
      <w:lvlText w:val="o"/>
      <w:lvlJc w:val="left"/>
      <w:pPr>
        <w:ind w:left="5760" w:hanging="360"/>
      </w:pPr>
      <w:rPr>
        <w:rFonts w:ascii="Courier New" w:hAnsi="Courier New" w:hint="default"/>
      </w:rPr>
    </w:lvl>
    <w:lvl w:ilvl="8" w:tplc="CAE2F57C">
      <w:start w:val="1"/>
      <w:numFmt w:val="bullet"/>
      <w:lvlText w:val=""/>
      <w:lvlJc w:val="left"/>
      <w:pPr>
        <w:ind w:left="6480" w:hanging="360"/>
      </w:pPr>
      <w:rPr>
        <w:rFonts w:ascii="Wingdings" w:hAnsi="Wingdings" w:hint="default"/>
      </w:rPr>
    </w:lvl>
  </w:abstractNum>
  <w:abstractNum w:abstractNumId="17" w15:restartNumberingAfterBreak="0">
    <w:nsid w:val="48511B0D"/>
    <w:multiLevelType w:val="hybridMultilevel"/>
    <w:tmpl w:val="CA0E2014"/>
    <w:lvl w:ilvl="0" w:tplc="02A4CBEE">
      <w:start w:val="1"/>
      <w:numFmt w:val="decimal"/>
      <w:lvlText w:val="%1."/>
      <w:lvlJc w:val="left"/>
      <w:pPr>
        <w:ind w:left="720" w:hanging="360"/>
      </w:pPr>
    </w:lvl>
    <w:lvl w:ilvl="1" w:tplc="F38858CE">
      <w:start w:val="1"/>
      <w:numFmt w:val="lowerLetter"/>
      <w:lvlText w:val="%2."/>
      <w:lvlJc w:val="left"/>
      <w:pPr>
        <w:ind w:left="1440" w:hanging="360"/>
      </w:pPr>
    </w:lvl>
    <w:lvl w:ilvl="2" w:tplc="52A86B96">
      <w:start w:val="1"/>
      <w:numFmt w:val="lowerRoman"/>
      <w:lvlText w:val="%3."/>
      <w:lvlJc w:val="right"/>
      <w:pPr>
        <w:ind w:left="2160" w:hanging="180"/>
      </w:pPr>
    </w:lvl>
    <w:lvl w:ilvl="3" w:tplc="B0400224">
      <w:start w:val="1"/>
      <w:numFmt w:val="decimal"/>
      <w:lvlText w:val="%4."/>
      <w:lvlJc w:val="left"/>
      <w:pPr>
        <w:ind w:left="2880" w:hanging="360"/>
      </w:pPr>
    </w:lvl>
    <w:lvl w:ilvl="4" w:tplc="61103F14">
      <w:start w:val="1"/>
      <w:numFmt w:val="lowerLetter"/>
      <w:lvlText w:val="%5."/>
      <w:lvlJc w:val="left"/>
      <w:pPr>
        <w:ind w:left="3600" w:hanging="360"/>
      </w:pPr>
    </w:lvl>
    <w:lvl w:ilvl="5" w:tplc="44889444">
      <w:start w:val="1"/>
      <w:numFmt w:val="lowerRoman"/>
      <w:lvlText w:val="%6."/>
      <w:lvlJc w:val="right"/>
      <w:pPr>
        <w:ind w:left="4320" w:hanging="180"/>
      </w:pPr>
    </w:lvl>
    <w:lvl w:ilvl="6" w:tplc="9CE2FCC8">
      <w:start w:val="1"/>
      <w:numFmt w:val="decimal"/>
      <w:lvlText w:val="%7."/>
      <w:lvlJc w:val="left"/>
      <w:pPr>
        <w:ind w:left="5040" w:hanging="360"/>
      </w:pPr>
    </w:lvl>
    <w:lvl w:ilvl="7" w:tplc="0D8AEA8E">
      <w:start w:val="1"/>
      <w:numFmt w:val="lowerLetter"/>
      <w:lvlText w:val="%8."/>
      <w:lvlJc w:val="left"/>
      <w:pPr>
        <w:ind w:left="5760" w:hanging="360"/>
      </w:pPr>
    </w:lvl>
    <w:lvl w:ilvl="8" w:tplc="CAAA5E9E">
      <w:start w:val="1"/>
      <w:numFmt w:val="lowerRoman"/>
      <w:lvlText w:val="%9."/>
      <w:lvlJc w:val="right"/>
      <w:pPr>
        <w:ind w:left="6480" w:hanging="180"/>
      </w:pPr>
    </w:lvl>
  </w:abstractNum>
  <w:abstractNum w:abstractNumId="18" w15:restartNumberingAfterBreak="0">
    <w:nsid w:val="4CC73F9E"/>
    <w:multiLevelType w:val="hybridMultilevel"/>
    <w:tmpl w:val="9B92D674"/>
    <w:lvl w:ilvl="0" w:tplc="A9AA5DEE">
      <w:start w:val="1"/>
      <w:numFmt w:val="decimal"/>
      <w:lvlText w:val="%1."/>
      <w:lvlJc w:val="left"/>
      <w:pPr>
        <w:ind w:left="720" w:hanging="360"/>
      </w:pPr>
    </w:lvl>
    <w:lvl w:ilvl="1" w:tplc="F97226AC">
      <w:start w:val="1"/>
      <w:numFmt w:val="lowerLetter"/>
      <w:lvlText w:val="%2."/>
      <w:lvlJc w:val="left"/>
      <w:pPr>
        <w:ind w:left="1440" w:hanging="360"/>
      </w:pPr>
    </w:lvl>
    <w:lvl w:ilvl="2" w:tplc="E8522DE2">
      <w:start w:val="1"/>
      <w:numFmt w:val="lowerRoman"/>
      <w:lvlText w:val="%3."/>
      <w:lvlJc w:val="right"/>
      <w:pPr>
        <w:ind w:left="2160" w:hanging="180"/>
      </w:pPr>
    </w:lvl>
    <w:lvl w:ilvl="3" w:tplc="7B086934">
      <w:start w:val="1"/>
      <w:numFmt w:val="decimal"/>
      <w:lvlText w:val="%4."/>
      <w:lvlJc w:val="left"/>
      <w:pPr>
        <w:ind w:left="2880" w:hanging="360"/>
      </w:pPr>
    </w:lvl>
    <w:lvl w:ilvl="4" w:tplc="87C401A8">
      <w:start w:val="1"/>
      <w:numFmt w:val="lowerLetter"/>
      <w:lvlText w:val="%5."/>
      <w:lvlJc w:val="left"/>
      <w:pPr>
        <w:ind w:left="3600" w:hanging="360"/>
      </w:pPr>
    </w:lvl>
    <w:lvl w:ilvl="5" w:tplc="00B0B556">
      <w:start w:val="1"/>
      <w:numFmt w:val="lowerRoman"/>
      <w:lvlText w:val="%6."/>
      <w:lvlJc w:val="right"/>
      <w:pPr>
        <w:ind w:left="4320" w:hanging="180"/>
      </w:pPr>
    </w:lvl>
    <w:lvl w:ilvl="6" w:tplc="27CAB614">
      <w:start w:val="1"/>
      <w:numFmt w:val="decimal"/>
      <w:lvlText w:val="%7."/>
      <w:lvlJc w:val="left"/>
      <w:pPr>
        <w:ind w:left="5040" w:hanging="360"/>
      </w:pPr>
    </w:lvl>
    <w:lvl w:ilvl="7" w:tplc="C2EECEE6">
      <w:start w:val="1"/>
      <w:numFmt w:val="lowerLetter"/>
      <w:lvlText w:val="%8."/>
      <w:lvlJc w:val="left"/>
      <w:pPr>
        <w:ind w:left="5760" w:hanging="360"/>
      </w:pPr>
    </w:lvl>
    <w:lvl w:ilvl="8" w:tplc="C948785A">
      <w:start w:val="1"/>
      <w:numFmt w:val="lowerRoman"/>
      <w:lvlText w:val="%9."/>
      <w:lvlJc w:val="right"/>
      <w:pPr>
        <w:ind w:left="6480" w:hanging="180"/>
      </w:pPr>
    </w:lvl>
  </w:abstractNum>
  <w:abstractNum w:abstractNumId="19" w15:restartNumberingAfterBreak="0">
    <w:nsid w:val="51090903"/>
    <w:multiLevelType w:val="hybridMultilevel"/>
    <w:tmpl w:val="F17824F6"/>
    <w:lvl w:ilvl="0" w:tplc="3774DE06">
      <w:start w:val="1"/>
      <w:numFmt w:val="bullet"/>
      <w:lvlText w:val=""/>
      <w:lvlJc w:val="left"/>
      <w:pPr>
        <w:ind w:left="720" w:hanging="360"/>
      </w:pPr>
      <w:rPr>
        <w:rFonts w:ascii="Symbol" w:hAnsi="Symbol" w:hint="default"/>
      </w:rPr>
    </w:lvl>
    <w:lvl w:ilvl="1" w:tplc="1262A612">
      <w:start w:val="1"/>
      <w:numFmt w:val="bullet"/>
      <w:lvlText w:val="o"/>
      <w:lvlJc w:val="left"/>
      <w:pPr>
        <w:ind w:left="1440" w:hanging="360"/>
      </w:pPr>
      <w:rPr>
        <w:rFonts w:ascii="Courier New" w:hAnsi="Courier New" w:hint="default"/>
      </w:rPr>
    </w:lvl>
    <w:lvl w:ilvl="2" w:tplc="84206288">
      <w:start w:val="1"/>
      <w:numFmt w:val="bullet"/>
      <w:lvlText w:val=""/>
      <w:lvlJc w:val="left"/>
      <w:pPr>
        <w:ind w:left="2160" w:hanging="360"/>
      </w:pPr>
      <w:rPr>
        <w:rFonts w:ascii="Wingdings" w:hAnsi="Wingdings" w:hint="default"/>
      </w:rPr>
    </w:lvl>
    <w:lvl w:ilvl="3" w:tplc="8752EA72">
      <w:start w:val="1"/>
      <w:numFmt w:val="bullet"/>
      <w:lvlText w:val=""/>
      <w:lvlJc w:val="left"/>
      <w:pPr>
        <w:ind w:left="2880" w:hanging="360"/>
      </w:pPr>
      <w:rPr>
        <w:rFonts w:ascii="Symbol" w:hAnsi="Symbol" w:hint="default"/>
      </w:rPr>
    </w:lvl>
    <w:lvl w:ilvl="4" w:tplc="ADD8BDE6">
      <w:start w:val="1"/>
      <w:numFmt w:val="bullet"/>
      <w:lvlText w:val="o"/>
      <w:lvlJc w:val="left"/>
      <w:pPr>
        <w:ind w:left="3600" w:hanging="360"/>
      </w:pPr>
      <w:rPr>
        <w:rFonts w:ascii="Courier New" w:hAnsi="Courier New" w:hint="default"/>
      </w:rPr>
    </w:lvl>
    <w:lvl w:ilvl="5" w:tplc="AF8871D4">
      <w:start w:val="1"/>
      <w:numFmt w:val="bullet"/>
      <w:lvlText w:val=""/>
      <w:lvlJc w:val="left"/>
      <w:pPr>
        <w:ind w:left="4320" w:hanging="360"/>
      </w:pPr>
      <w:rPr>
        <w:rFonts w:ascii="Wingdings" w:hAnsi="Wingdings" w:hint="default"/>
      </w:rPr>
    </w:lvl>
    <w:lvl w:ilvl="6" w:tplc="3EA477F4">
      <w:start w:val="1"/>
      <w:numFmt w:val="bullet"/>
      <w:lvlText w:val=""/>
      <w:lvlJc w:val="left"/>
      <w:pPr>
        <w:ind w:left="5040" w:hanging="360"/>
      </w:pPr>
      <w:rPr>
        <w:rFonts w:ascii="Symbol" w:hAnsi="Symbol" w:hint="default"/>
      </w:rPr>
    </w:lvl>
    <w:lvl w:ilvl="7" w:tplc="6A1C4ADE">
      <w:start w:val="1"/>
      <w:numFmt w:val="bullet"/>
      <w:lvlText w:val="o"/>
      <w:lvlJc w:val="left"/>
      <w:pPr>
        <w:ind w:left="5760" w:hanging="360"/>
      </w:pPr>
      <w:rPr>
        <w:rFonts w:ascii="Courier New" w:hAnsi="Courier New" w:hint="default"/>
      </w:rPr>
    </w:lvl>
    <w:lvl w:ilvl="8" w:tplc="A8F663C2">
      <w:start w:val="1"/>
      <w:numFmt w:val="bullet"/>
      <w:lvlText w:val=""/>
      <w:lvlJc w:val="left"/>
      <w:pPr>
        <w:ind w:left="6480" w:hanging="360"/>
      </w:pPr>
      <w:rPr>
        <w:rFonts w:ascii="Wingdings" w:hAnsi="Wingdings" w:hint="default"/>
      </w:rPr>
    </w:lvl>
  </w:abstractNum>
  <w:abstractNum w:abstractNumId="20" w15:restartNumberingAfterBreak="0">
    <w:nsid w:val="51DF14A1"/>
    <w:multiLevelType w:val="hybridMultilevel"/>
    <w:tmpl w:val="5024D640"/>
    <w:lvl w:ilvl="0" w:tplc="05723F5A">
      <w:start w:val="1"/>
      <w:numFmt w:val="bullet"/>
      <w:lvlText w:val=""/>
      <w:lvlJc w:val="left"/>
      <w:pPr>
        <w:ind w:left="720" w:hanging="360"/>
      </w:pPr>
      <w:rPr>
        <w:rFonts w:ascii="Symbol" w:hAnsi="Symbol" w:hint="default"/>
      </w:rPr>
    </w:lvl>
    <w:lvl w:ilvl="1" w:tplc="C3D2C7B2">
      <w:start w:val="1"/>
      <w:numFmt w:val="bullet"/>
      <w:lvlText w:val="o"/>
      <w:lvlJc w:val="left"/>
      <w:pPr>
        <w:ind w:left="1440" w:hanging="360"/>
      </w:pPr>
      <w:rPr>
        <w:rFonts w:ascii="Courier New" w:hAnsi="Courier New" w:hint="default"/>
      </w:rPr>
    </w:lvl>
    <w:lvl w:ilvl="2" w:tplc="A0A8ED12">
      <w:start w:val="1"/>
      <w:numFmt w:val="bullet"/>
      <w:lvlText w:val=""/>
      <w:lvlJc w:val="left"/>
      <w:pPr>
        <w:ind w:left="2160" w:hanging="360"/>
      </w:pPr>
      <w:rPr>
        <w:rFonts w:ascii="Wingdings" w:hAnsi="Wingdings" w:hint="default"/>
      </w:rPr>
    </w:lvl>
    <w:lvl w:ilvl="3" w:tplc="8752C334">
      <w:start w:val="1"/>
      <w:numFmt w:val="bullet"/>
      <w:lvlText w:val=""/>
      <w:lvlJc w:val="left"/>
      <w:pPr>
        <w:ind w:left="2880" w:hanging="360"/>
      </w:pPr>
      <w:rPr>
        <w:rFonts w:ascii="Symbol" w:hAnsi="Symbol" w:hint="default"/>
      </w:rPr>
    </w:lvl>
    <w:lvl w:ilvl="4" w:tplc="520057DC">
      <w:start w:val="1"/>
      <w:numFmt w:val="bullet"/>
      <w:lvlText w:val="o"/>
      <w:lvlJc w:val="left"/>
      <w:pPr>
        <w:ind w:left="3600" w:hanging="360"/>
      </w:pPr>
      <w:rPr>
        <w:rFonts w:ascii="Courier New" w:hAnsi="Courier New" w:hint="default"/>
      </w:rPr>
    </w:lvl>
    <w:lvl w:ilvl="5" w:tplc="FA7C0826">
      <w:start w:val="1"/>
      <w:numFmt w:val="bullet"/>
      <w:lvlText w:val=""/>
      <w:lvlJc w:val="left"/>
      <w:pPr>
        <w:ind w:left="4320" w:hanging="360"/>
      </w:pPr>
      <w:rPr>
        <w:rFonts w:ascii="Wingdings" w:hAnsi="Wingdings" w:hint="default"/>
      </w:rPr>
    </w:lvl>
    <w:lvl w:ilvl="6" w:tplc="FA702AE4">
      <w:start w:val="1"/>
      <w:numFmt w:val="bullet"/>
      <w:lvlText w:val=""/>
      <w:lvlJc w:val="left"/>
      <w:pPr>
        <w:ind w:left="5040" w:hanging="360"/>
      </w:pPr>
      <w:rPr>
        <w:rFonts w:ascii="Symbol" w:hAnsi="Symbol" w:hint="default"/>
      </w:rPr>
    </w:lvl>
    <w:lvl w:ilvl="7" w:tplc="CA9EC738">
      <w:start w:val="1"/>
      <w:numFmt w:val="bullet"/>
      <w:lvlText w:val="o"/>
      <w:lvlJc w:val="left"/>
      <w:pPr>
        <w:ind w:left="5760" w:hanging="360"/>
      </w:pPr>
      <w:rPr>
        <w:rFonts w:ascii="Courier New" w:hAnsi="Courier New" w:hint="default"/>
      </w:rPr>
    </w:lvl>
    <w:lvl w:ilvl="8" w:tplc="6324DDAA">
      <w:start w:val="1"/>
      <w:numFmt w:val="bullet"/>
      <w:lvlText w:val=""/>
      <w:lvlJc w:val="left"/>
      <w:pPr>
        <w:ind w:left="6480" w:hanging="360"/>
      </w:pPr>
      <w:rPr>
        <w:rFonts w:ascii="Wingdings" w:hAnsi="Wingdings" w:hint="default"/>
      </w:rPr>
    </w:lvl>
  </w:abstractNum>
  <w:abstractNum w:abstractNumId="21" w15:restartNumberingAfterBreak="0">
    <w:nsid w:val="527C1B19"/>
    <w:multiLevelType w:val="hybridMultilevel"/>
    <w:tmpl w:val="672A3408"/>
    <w:lvl w:ilvl="0" w:tplc="7A1E58DA">
      <w:start w:val="1"/>
      <w:numFmt w:val="bullet"/>
      <w:lvlText w:val=""/>
      <w:lvlJc w:val="left"/>
      <w:pPr>
        <w:ind w:left="720" w:hanging="360"/>
      </w:pPr>
      <w:rPr>
        <w:rFonts w:ascii="Symbol" w:hAnsi="Symbol" w:hint="default"/>
      </w:rPr>
    </w:lvl>
    <w:lvl w:ilvl="1" w:tplc="39281F9A">
      <w:start w:val="1"/>
      <w:numFmt w:val="bullet"/>
      <w:lvlText w:val="o"/>
      <w:lvlJc w:val="left"/>
      <w:pPr>
        <w:ind w:left="1440" w:hanging="360"/>
      </w:pPr>
      <w:rPr>
        <w:rFonts w:ascii="Courier New" w:hAnsi="Courier New" w:hint="default"/>
      </w:rPr>
    </w:lvl>
    <w:lvl w:ilvl="2" w:tplc="B8182AAE">
      <w:start w:val="1"/>
      <w:numFmt w:val="bullet"/>
      <w:lvlText w:val=""/>
      <w:lvlJc w:val="left"/>
      <w:pPr>
        <w:ind w:left="2160" w:hanging="360"/>
      </w:pPr>
      <w:rPr>
        <w:rFonts w:ascii="Wingdings" w:hAnsi="Wingdings" w:hint="default"/>
      </w:rPr>
    </w:lvl>
    <w:lvl w:ilvl="3" w:tplc="A15CB76E">
      <w:start w:val="1"/>
      <w:numFmt w:val="bullet"/>
      <w:lvlText w:val=""/>
      <w:lvlJc w:val="left"/>
      <w:pPr>
        <w:ind w:left="2880" w:hanging="360"/>
      </w:pPr>
      <w:rPr>
        <w:rFonts w:ascii="Symbol" w:hAnsi="Symbol" w:hint="default"/>
      </w:rPr>
    </w:lvl>
    <w:lvl w:ilvl="4" w:tplc="85941DBA">
      <w:start w:val="1"/>
      <w:numFmt w:val="bullet"/>
      <w:lvlText w:val="o"/>
      <w:lvlJc w:val="left"/>
      <w:pPr>
        <w:ind w:left="3600" w:hanging="360"/>
      </w:pPr>
      <w:rPr>
        <w:rFonts w:ascii="Courier New" w:hAnsi="Courier New" w:hint="default"/>
      </w:rPr>
    </w:lvl>
    <w:lvl w:ilvl="5" w:tplc="F334D9E8">
      <w:start w:val="1"/>
      <w:numFmt w:val="bullet"/>
      <w:lvlText w:val=""/>
      <w:lvlJc w:val="left"/>
      <w:pPr>
        <w:ind w:left="4320" w:hanging="360"/>
      </w:pPr>
      <w:rPr>
        <w:rFonts w:ascii="Wingdings" w:hAnsi="Wingdings" w:hint="default"/>
      </w:rPr>
    </w:lvl>
    <w:lvl w:ilvl="6" w:tplc="2A60F9CA">
      <w:start w:val="1"/>
      <w:numFmt w:val="bullet"/>
      <w:lvlText w:val=""/>
      <w:lvlJc w:val="left"/>
      <w:pPr>
        <w:ind w:left="5040" w:hanging="360"/>
      </w:pPr>
      <w:rPr>
        <w:rFonts w:ascii="Symbol" w:hAnsi="Symbol" w:hint="default"/>
      </w:rPr>
    </w:lvl>
    <w:lvl w:ilvl="7" w:tplc="3D64995A">
      <w:start w:val="1"/>
      <w:numFmt w:val="bullet"/>
      <w:lvlText w:val="o"/>
      <w:lvlJc w:val="left"/>
      <w:pPr>
        <w:ind w:left="5760" w:hanging="360"/>
      </w:pPr>
      <w:rPr>
        <w:rFonts w:ascii="Courier New" w:hAnsi="Courier New" w:hint="default"/>
      </w:rPr>
    </w:lvl>
    <w:lvl w:ilvl="8" w:tplc="B2F6075E">
      <w:start w:val="1"/>
      <w:numFmt w:val="bullet"/>
      <w:lvlText w:val=""/>
      <w:lvlJc w:val="left"/>
      <w:pPr>
        <w:ind w:left="6480" w:hanging="360"/>
      </w:pPr>
      <w:rPr>
        <w:rFonts w:ascii="Wingdings" w:hAnsi="Wingdings" w:hint="default"/>
      </w:rPr>
    </w:lvl>
  </w:abstractNum>
  <w:abstractNum w:abstractNumId="22" w15:restartNumberingAfterBreak="0">
    <w:nsid w:val="5BE53912"/>
    <w:multiLevelType w:val="hybridMultilevel"/>
    <w:tmpl w:val="27FC7202"/>
    <w:lvl w:ilvl="0" w:tplc="69928ED8">
      <w:start w:val="1"/>
      <w:numFmt w:val="bullet"/>
      <w:pStyle w:val="ListBullet"/>
      <w:lvlText w:val=""/>
      <w:lvlJc w:val="left"/>
      <w:pPr>
        <w:tabs>
          <w:tab w:val="num" w:pos="652"/>
        </w:tabs>
        <w:ind w:left="652" w:hanging="368"/>
      </w:pPr>
      <w:rPr>
        <w:rFonts w:ascii="Symbol" w:hAnsi="Symbol" w:hint="default"/>
      </w:rPr>
    </w:lvl>
    <w:lvl w:ilvl="1" w:tplc="5ABEA59C">
      <w:start w:val="1"/>
      <w:numFmt w:val="lowerLetter"/>
      <w:lvlText w:val="%2)"/>
      <w:lvlJc w:val="left"/>
      <w:pPr>
        <w:ind w:left="1004" w:hanging="360"/>
      </w:pPr>
      <w:rPr>
        <w:rFonts w:hint="default"/>
      </w:rPr>
    </w:lvl>
    <w:lvl w:ilvl="2" w:tplc="D16CBC48">
      <w:start w:val="1"/>
      <w:numFmt w:val="lowerRoman"/>
      <w:lvlText w:val="%3)"/>
      <w:lvlJc w:val="left"/>
      <w:pPr>
        <w:ind w:left="1364" w:hanging="360"/>
      </w:pPr>
      <w:rPr>
        <w:rFonts w:hint="default"/>
      </w:rPr>
    </w:lvl>
    <w:lvl w:ilvl="3" w:tplc="B7665886">
      <w:start w:val="1"/>
      <w:numFmt w:val="decimal"/>
      <w:lvlText w:val="(%4)"/>
      <w:lvlJc w:val="left"/>
      <w:pPr>
        <w:ind w:left="1724" w:hanging="360"/>
      </w:pPr>
      <w:rPr>
        <w:rFonts w:hint="default"/>
      </w:rPr>
    </w:lvl>
    <w:lvl w:ilvl="4" w:tplc="947E4D34">
      <w:start w:val="1"/>
      <w:numFmt w:val="lowerLetter"/>
      <w:lvlText w:val="(%5)"/>
      <w:lvlJc w:val="left"/>
      <w:pPr>
        <w:ind w:left="2084" w:hanging="360"/>
      </w:pPr>
      <w:rPr>
        <w:rFonts w:hint="default"/>
      </w:rPr>
    </w:lvl>
    <w:lvl w:ilvl="5" w:tplc="209E934A">
      <w:start w:val="1"/>
      <w:numFmt w:val="lowerRoman"/>
      <w:lvlText w:val="(%6)"/>
      <w:lvlJc w:val="left"/>
      <w:pPr>
        <w:ind w:left="2444" w:hanging="360"/>
      </w:pPr>
      <w:rPr>
        <w:rFonts w:hint="default"/>
      </w:rPr>
    </w:lvl>
    <w:lvl w:ilvl="6" w:tplc="189ECA7C">
      <w:start w:val="1"/>
      <w:numFmt w:val="decimal"/>
      <w:lvlText w:val="%7."/>
      <w:lvlJc w:val="left"/>
      <w:pPr>
        <w:ind w:left="2804" w:hanging="360"/>
      </w:pPr>
      <w:rPr>
        <w:rFonts w:hint="default"/>
      </w:rPr>
    </w:lvl>
    <w:lvl w:ilvl="7" w:tplc="843C62D0">
      <w:start w:val="1"/>
      <w:numFmt w:val="lowerLetter"/>
      <w:lvlText w:val="%8."/>
      <w:lvlJc w:val="left"/>
      <w:pPr>
        <w:ind w:left="3164" w:hanging="360"/>
      </w:pPr>
      <w:rPr>
        <w:rFonts w:hint="default"/>
      </w:rPr>
    </w:lvl>
    <w:lvl w:ilvl="8" w:tplc="21763120">
      <w:start w:val="1"/>
      <w:numFmt w:val="lowerRoman"/>
      <w:lvlText w:val="%9."/>
      <w:lvlJc w:val="left"/>
      <w:pPr>
        <w:ind w:left="3524" w:hanging="360"/>
      </w:pPr>
      <w:rPr>
        <w:rFonts w:hint="default"/>
      </w:rPr>
    </w:lvl>
  </w:abstractNum>
  <w:abstractNum w:abstractNumId="23" w15:restartNumberingAfterBreak="0">
    <w:nsid w:val="5FC269FD"/>
    <w:multiLevelType w:val="hybridMultilevel"/>
    <w:tmpl w:val="C2EC5C7A"/>
    <w:lvl w:ilvl="0" w:tplc="E606340E">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944F2E6">
      <w:start w:val="1"/>
      <w:numFmt w:val="bullet"/>
      <w:pStyle w:val="ListBullet2"/>
      <w:lvlText w:val="o"/>
      <w:lvlJc w:val="left"/>
      <w:pPr>
        <w:ind w:left="652" w:firstLine="0"/>
      </w:pPr>
      <w:rPr>
        <w:rFonts w:ascii="Courier New" w:hAnsi="Courier New" w:hint="default"/>
      </w:rPr>
    </w:lvl>
    <w:lvl w:ilvl="2" w:tplc="E0D85CB0">
      <w:start w:val="1"/>
      <w:numFmt w:val="none"/>
      <w:suff w:val="nothing"/>
      <w:lvlText w:val=""/>
      <w:lvlJc w:val="left"/>
      <w:pPr>
        <w:ind w:left="652" w:firstLine="0"/>
      </w:pPr>
      <w:rPr>
        <w:rFonts w:hint="default"/>
      </w:rPr>
    </w:lvl>
    <w:lvl w:ilvl="3" w:tplc="46D600B6">
      <w:start w:val="1"/>
      <w:numFmt w:val="none"/>
      <w:suff w:val="nothing"/>
      <w:lvlText w:val=""/>
      <w:lvlJc w:val="left"/>
      <w:pPr>
        <w:ind w:left="652" w:firstLine="0"/>
      </w:pPr>
      <w:rPr>
        <w:rFonts w:hint="default"/>
      </w:rPr>
    </w:lvl>
    <w:lvl w:ilvl="4" w:tplc="A77A66EA">
      <w:start w:val="1"/>
      <w:numFmt w:val="none"/>
      <w:suff w:val="nothing"/>
      <w:lvlText w:val=""/>
      <w:lvlJc w:val="left"/>
      <w:pPr>
        <w:ind w:left="652" w:firstLine="0"/>
      </w:pPr>
      <w:rPr>
        <w:rFonts w:hint="default"/>
      </w:rPr>
    </w:lvl>
    <w:lvl w:ilvl="5" w:tplc="99A6F3C0">
      <w:start w:val="1"/>
      <w:numFmt w:val="none"/>
      <w:suff w:val="nothing"/>
      <w:lvlText w:val=""/>
      <w:lvlJc w:val="left"/>
      <w:pPr>
        <w:ind w:left="652" w:firstLine="0"/>
      </w:pPr>
      <w:rPr>
        <w:rFonts w:hint="default"/>
      </w:rPr>
    </w:lvl>
    <w:lvl w:ilvl="6" w:tplc="95961768">
      <w:start w:val="1"/>
      <w:numFmt w:val="none"/>
      <w:suff w:val="nothing"/>
      <w:lvlText w:val=""/>
      <w:lvlJc w:val="left"/>
      <w:pPr>
        <w:ind w:left="652" w:firstLine="0"/>
      </w:pPr>
      <w:rPr>
        <w:rFonts w:hint="default"/>
      </w:rPr>
    </w:lvl>
    <w:lvl w:ilvl="7" w:tplc="6096F5E6">
      <w:start w:val="1"/>
      <w:numFmt w:val="none"/>
      <w:suff w:val="nothing"/>
      <w:lvlText w:val=""/>
      <w:lvlJc w:val="left"/>
      <w:pPr>
        <w:ind w:left="652" w:firstLine="0"/>
      </w:pPr>
      <w:rPr>
        <w:rFonts w:hint="default"/>
      </w:rPr>
    </w:lvl>
    <w:lvl w:ilvl="8" w:tplc="0F20AB4E">
      <w:start w:val="1"/>
      <w:numFmt w:val="none"/>
      <w:suff w:val="nothing"/>
      <w:lvlText w:val=""/>
      <w:lvlJc w:val="left"/>
      <w:pPr>
        <w:ind w:left="652" w:firstLine="0"/>
      </w:pPr>
      <w:rPr>
        <w:rFonts w:hint="default"/>
      </w:rPr>
    </w:lvl>
  </w:abstractNum>
  <w:abstractNum w:abstractNumId="24" w15:restartNumberingAfterBreak="0">
    <w:nsid w:val="627029AD"/>
    <w:multiLevelType w:val="hybridMultilevel"/>
    <w:tmpl w:val="49CEC7D4"/>
    <w:lvl w:ilvl="0" w:tplc="0BC2925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ACB87D1C">
      <w:start w:val="1"/>
      <w:numFmt w:val="lowerLetter"/>
      <w:pStyle w:val="ListNumber2"/>
      <w:lvlText w:val="%2"/>
      <w:lvlJc w:val="left"/>
      <w:pPr>
        <w:ind w:left="652" w:firstLine="0"/>
      </w:pPr>
      <w:rPr>
        <w:rFonts w:hint="default"/>
      </w:rPr>
    </w:lvl>
    <w:lvl w:ilvl="2" w:tplc="1D0256EA">
      <w:start w:val="1"/>
      <w:numFmt w:val="none"/>
      <w:suff w:val="nothing"/>
      <w:lvlText w:val=""/>
      <w:lvlJc w:val="left"/>
      <w:pPr>
        <w:ind w:left="652" w:firstLine="0"/>
      </w:pPr>
      <w:rPr>
        <w:rFonts w:hint="default"/>
      </w:rPr>
    </w:lvl>
    <w:lvl w:ilvl="3" w:tplc="D1D44F60">
      <w:start w:val="1"/>
      <w:numFmt w:val="none"/>
      <w:suff w:val="nothing"/>
      <w:lvlText w:val=""/>
      <w:lvlJc w:val="left"/>
      <w:pPr>
        <w:ind w:left="652" w:firstLine="0"/>
      </w:pPr>
      <w:rPr>
        <w:rFonts w:hint="default"/>
      </w:rPr>
    </w:lvl>
    <w:lvl w:ilvl="4" w:tplc="7D268C7A">
      <w:start w:val="1"/>
      <w:numFmt w:val="none"/>
      <w:suff w:val="nothing"/>
      <w:lvlText w:val=""/>
      <w:lvlJc w:val="left"/>
      <w:pPr>
        <w:ind w:left="652" w:firstLine="0"/>
      </w:pPr>
      <w:rPr>
        <w:rFonts w:hint="default"/>
      </w:rPr>
    </w:lvl>
    <w:lvl w:ilvl="5" w:tplc="B906B2BC">
      <w:start w:val="1"/>
      <w:numFmt w:val="none"/>
      <w:suff w:val="nothing"/>
      <w:lvlText w:val=""/>
      <w:lvlJc w:val="left"/>
      <w:pPr>
        <w:ind w:left="652" w:firstLine="0"/>
      </w:pPr>
      <w:rPr>
        <w:rFonts w:hint="default"/>
      </w:rPr>
    </w:lvl>
    <w:lvl w:ilvl="6" w:tplc="7D0832F0">
      <w:start w:val="1"/>
      <w:numFmt w:val="none"/>
      <w:suff w:val="nothing"/>
      <w:lvlText w:val=""/>
      <w:lvlJc w:val="left"/>
      <w:pPr>
        <w:ind w:left="652" w:firstLine="0"/>
      </w:pPr>
      <w:rPr>
        <w:rFonts w:hint="default"/>
      </w:rPr>
    </w:lvl>
    <w:lvl w:ilvl="7" w:tplc="87D6A6FC">
      <w:start w:val="1"/>
      <w:numFmt w:val="none"/>
      <w:suff w:val="nothing"/>
      <w:lvlText w:val=""/>
      <w:lvlJc w:val="left"/>
      <w:pPr>
        <w:ind w:left="652" w:firstLine="0"/>
      </w:pPr>
      <w:rPr>
        <w:rFonts w:hint="default"/>
      </w:rPr>
    </w:lvl>
    <w:lvl w:ilvl="8" w:tplc="9524EE0A">
      <w:start w:val="1"/>
      <w:numFmt w:val="none"/>
      <w:suff w:val="nothing"/>
      <w:lvlText w:val=""/>
      <w:lvlJc w:val="left"/>
      <w:pPr>
        <w:ind w:left="652" w:firstLine="0"/>
      </w:pPr>
      <w:rPr>
        <w:rFonts w:hint="default"/>
      </w:rPr>
    </w:lvl>
  </w:abstractNum>
  <w:abstractNum w:abstractNumId="25" w15:restartNumberingAfterBreak="0">
    <w:nsid w:val="72E1745E"/>
    <w:multiLevelType w:val="hybridMultilevel"/>
    <w:tmpl w:val="27D0CC5E"/>
    <w:lvl w:ilvl="0" w:tplc="F09642CA">
      <w:start w:val="1"/>
      <w:numFmt w:val="bullet"/>
      <w:lvlText w:val=""/>
      <w:lvlJc w:val="left"/>
      <w:pPr>
        <w:ind w:left="720" w:hanging="360"/>
      </w:pPr>
      <w:rPr>
        <w:rFonts w:ascii="Symbol" w:hAnsi="Symbol" w:hint="default"/>
      </w:rPr>
    </w:lvl>
    <w:lvl w:ilvl="1" w:tplc="D05ACBA4">
      <w:start w:val="1"/>
      <w:numFmt w:val="bullet"/>
      <w:lvlText w:val="o"/>
      <w:lvlJc w:val="left"/>
      <w:pPr>
        <w:ind w:left="1440" w:hanging="360"/>
      </w:pPr>
      <w:rPr>
        <w:rFonts w:ascii="Courier New" w:hAnsi="Courier New" w:hint="default"/>
      </w:rPr>
    </w:lvl>
    <w:lvl w:ilvl="2" w:tplc="E7426AD2">
      <w:start w:val="1"/>
      <w:numFmt w:val="bullet"/>
      <w:lvlText w:val=""/>
      <w:lvlJc w:val="left"/>
      <w:pPr>
        <w:ind w:left="2160" w:hanging="360"/>
      </w:pPr>
      <w:rPr>
        <w:rFonts w:ascii="Wingdings" w:hAnsi="Wingdings" w:hint="default"/>
      </w:rPr>
    </w:lvl>
    <w:lvl w:ilvl="3" w:tplc="77567B1E">
      <w:start w:val="1"/>
      <w:numFmt w:val="bullet"/>
      <w:lvlText w:val=""/>
      <w:lvlJc w:val="left"/>
      <w:pPr>
        <w:ind w:left="2880" w:hanging="360"/>
      </w:pPr>
      <w:rPr>
        <w:rFonts w:ascii="Symbol" w:hAnsi="Symbol" w:hint="default"/>
      </w:rPr>
    </w:lvl>
    <w:lvl w:ilvl="4" w:tplc="AEF46AFA">
      <w:start w:val="1"/>
      <w:numFmt w:val="bullet"/>
      <w:lvlText w:val="o"/>
      <w:lvlJc w:val="left"/>
      <w:pPr>
        <w:ind w:left="3600" w:hanging="360"/>
      </w:pPr>
      <w:rPr>
        <w:rFonts w:ascii="Courier New" w:hAnsi="Courier New" w:hint="default"/>
      </w:rPr>
    </w:lvl>
    <w:lvl w:ilvl="5" w:tplc="63647730">
      <w:start w:val="1"/>
      <w:numFmt w:val="bullet"/>
      <w:lvlText w:val=""/>
      <w:lvlJc w:val="left"/>
      <w:pPr>
        <w:ind w:left="4320" w:hanging="360"/>
      </w:pPr>
      <w:rPr>
        <w:rFonts w:ascii="Wingdings" w:hAnsi="Wingdings" w:hint="default"/>
      </w:rPr>
    </w:lvl>
    <w:lvl w:ilvl="6" w:tplc="CEF62F10">
      <w:start w:val="1"/>
      <w:numFmt w:val="bullet"/>
      <w:lvlText w:val=""/>
      <w:lvlJc w:val="left"/>
      <w:pPr>
        <w:ind w:left="5040" w:hanging="360"/>
      </w:pPr>
      <w:rPr>
        <w:rFonts w:ascii="Symbol" w:hAnsi="Symbol" w:hint="default"/>
      </w:rPr>
    </w:lvl>
    <w:lvl w:ilvl="7" w:tplc="C500065E">
      <w:start w:val="1"/>
      <w:numFmt w:val="bullet"/>
      <w:lvlText w:val="o"/>
      <w:lvlJc w:val="left"/>
      <w:pPr>
        <w:ind w:left="5760" w:hanging="360"/>
      </w:pPr>
      <w:rPr>
        <w:rFonts w:ascii="Courier New" w:hAnsi="Courier New" w:hint="default"/>
      </w:rPr>
    </w:lvl>
    <w:lvl w:ilvl="8" w:tplc="B7B04A3E">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hybridMultilevel"/>
    <w:tmpl w:val="59C8D89E"/>
    <w:lvl w:ilvl="0" w:tplc="265E6C0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ABEF186">
      <w:start w:val="1"/>
      <w:numFmt w:val="none"/>
      <w:suff w:val="nothing"/>
      <w:lvlText w:val=""/>
      <w:lvlJc w:val="left"/>
      <w:pPr>
        <w:ind w:left="284" w:firstLine="0"/>
      </w:pPr>
      <w:rPr>
        <w:rFonts w:hint="default"/>
      </w:rPr>
    </w:lvl>
    <w:lvl w:ilvl="2" w:tplc="2EFCFCE2">
      <w:start w:val="1"/>
      <w:numFmt w:val="none"/>
      <w:suff w:val="nothing"/>
      <w:lvlText w:val=""/>
      <w:lvlJc w:val="left"/>
      <w:pPr>
        <w:ind w:left="284" w:firstLine="0"/>
      </w:pPr>
      <w:rPr>
        <w:rFonts w:hint="default"/>
      </w:rPr>
    </w:lvl>
    <w:lvl w:ilvl="3" w:tplc="F1F879DE">
      <w:start w:val="1"/>
      <w:numFmt w:val="none"/>
      <w:suff w:val="nothing"/>
      <w:lvlText w:val=""/>
      <w:lvlJc w:val="left"/>
      <w:pPr>
        <w:ind w:left="284" w:firstLine="0"/>
      </w:pPr>
      <w:rPr>
        <w:rFonts w:hint="default"/>
      </w:rPr>
    </w:lvl>
    <w:lvl w:ilvl="4" w:tplc="C0C86342">
      <w:start w:val="1"/>
      <w:numFmt w:val="none"/>
      <w:suff w:val="nothing"/>
      <w:lvlText w:val=""/>
      <w:lvlJc w:val="left"/>
      <w:pPr>
        <w:ind w:left="284" w:firstLine="0"/>
      </w:pPr>
      <w:rPr>
        <w:rFonts w:hint="default"/>
      </w:rPr>
    </w:lvl>
    <w:lvl w:ilvl="5" w:tplc="3508EE0A">
      <w:start w:val="1"/>
      <w:numFmt w:val="none"/>
      <w:suff w:val="nothing"/>
      <w:lvlText w:val=""/>
      <w:lvlJc w:val="left"/>
      <w:pPr>
        <w:ind w:left="284" w:firstLine="0"/>
      </w:pPr>
      <w:rPr>
        <w:rFonts w:hint="default"/>
      </w:rPr>
    </w:lvl>
    <w:lvl w:ilvl="6" w:tplc="8F9CEB7E">
      <w:start w:val="1"/>
      <w:numFmt w:val="none"/>
      <w:suff w:val="nothing"/>
      <w:lvlText w:val=""/>
      <w:lvlJc w:val="left"/>
      <w:pPr>
        <w:ind w:left="284" w:firstLine="0"/>
      </w:pPr>
      <w:rPr>
        <w:rFonts w:hint="default"/>
      </w:rPr>
    </w:lvl>
    <w:lvl w:ilvl="7" w:tplc="D9E48D12">
      <w:start w:val="1"/>
      <w:numFmt w:val="none"/>
      <w:suff w:val="nothing"/>
      <w:lvlText w:val=""/>
      <w:lvlJc w:val="left"/>
      <w:pPr>
        <w:ind w:left="284" w:firstLine="0"/>
      </w:pPr>
      <w:rPr>
        <w:rFonts w:hint="default"/>
      </w:rPr>
    </w:lvl>
    <w:lvl w:ilvl="8" w:tplc="95BE2FFC">
      <w:start w:val="1"/>
      <w:numFmt w:val="none"/>
      <w:suff w:val="nothing"/>
      <w:lvlText w:val=""/>
      <w:lvlJc w:val="left"/>
      <w:pPr>
        <w:ind w:left="284" w:firstLine="0"/>
      </w:pPr>
      <w:rPr>
        <w:rFonts w:hint="default"/>
      </w:rPr>
    </w:lvl>
  </w:abstractNum>
  <w:abstractNum w:abstractNumId="27" w15:restartNumberingAfterBreak="0">
    <w:nsid w:val="7B914AC9"/>
    <w:multiLevelType w:val="hybridMultilevel"/>
    <w:tmpl w:val="8A661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25"/>
  </w:num>
  <w:num w:numId="5">
    <w:abstractNumId w:val="20"/>
  </w:num>
  <w:num w:numId="6">
    <w:abstractNumId w:val="8"/>
  </w:num>
  <w:num w:numId="7">
    <w:abstractNumId w:val="17"/>
  </w:num>
  <w:num w:numId="8">
    <w:abstractNumId w:val="6"/>
  </w:num>
  <w:num w:numId="9">
    <w:abstractNumId w:val="18"/>
  </w:num>
  <w:num w:numId="10">
    <w:abstractNumId w:val="16"/>
  </w:num>
  <w:num w:numId="11">
    <w:abstractNumId w:val="9"/>
  </w:num>
  <w:num w:numId="12">
    <w:abstractNumId w:val="10"/>
  </w:num>
  <w:num w:numId="13">
    <w:abstractNumId w:val="4"/>
  </w:num>
  <w:num w:numId="14">
    <w:abstractNumId w:val="13"/>
  </w:num>
  <w:num w:numId="15">
    <w:abstractNumId w:val="12"/>
  </w:num>
  <w:num w:numId="16">
    <w:abstractNumId w:val="5"/>
  </w:num>
  <w:num w:numId="17">
    <w:abstractNumId w:val="21"/>
  </w:num>
  <w:num w:numId="18">
    <w:abstractNumId w:val="11"/>
  </w:num>
  <w:num w:numId="19">
    <w:abstractNumId w:val="22"/>
  </w:num>
  <w:num w:numId="20">
    <w:abstractNumId w:val="26"/>
  </w:num>
  <w:num w:numId="21">
    <w:abstractNumId w:val="23"/>
  </w:num>
  <w:num w:numId="22">
    <w:abstractNumId w:val="24"/>
  </w:num>
  <w:num w:numId="23">
    <w:abstractNumId w:val="7"/>
  </w:num>
  <w:num w:numId="24">
    <w:abstractNumId w:val="0"/>
  </w:num>
  <w:num w:numId="25">
    <w:abstractNumId w:val="1"/>
  </w:num>
  <w:num w:numId="26">
    <w:abstractNumId w:val="15"/>
  </w:num>
  <w:num w:numId="27">
    <w:abstractNumId w:val="27"/>
  </w:num>
  <w:num w:numId="2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982"/>
    <w:rsid w:val="00002BF1"/>
    <w:rsid w:val="00006220"/>
    <w:rsid w:val="00006CD7"/>
    <w:rsid w:val="000103FC"/>
    <w:rsid w:val="00010746"/>
    <w:rsid w:val="00011C02"/>
    <w:rsid w:val="000143DF"/>
    <w:rsid w:val="000151F8"/>
    <w:rsid w:val="0001595D"/>
    <w:rsid w:val="00015D43"/>
    <w:rsid w:val="00016454"/>
    <w:rsid w:val="00016801"/>
    <w:rsid w:val="00020908"/>
    <w:rsid w:val="00021171"/>
    <w:rsid w:val="00022954"/>
    <w:rsid w:val="00023790"/>
    <w:rsid w:val="00024602"/>
    <w:rsid w:val="000252FF"/>
    <w:rsid w:val="000253AE"/>
    <w:rsid w:val="000301F2"/>
    <w:rsid w:val="00030EBC"/>
    <w:rsid w:val="000331B6"/>
    <w:rsid w:val="00033FF5"/>
    <w:rsid w:val="00034F5E"/>
    <w:rsid w:val="0003541F"/>
    <w:rsid w:val="00036340"/>
    <w:rsid w:val="00036D0F"/>
    <w:rsid w:val="00040BF3"/>
    <w:rsid w:val="000423E3"/>
    <w:rsid w:val="0004292D"/>
    <w:rsid w:val="00042D30"/>
    <w:rsid w:val="00043C05"/>
    <w:rsid w:val="00043FA0"/>
    <w:rsid w:val="00044C5D"/>
    <w:rsid w:val="00044D23"/>
    <w:rsid w:val="00046473"/>
    <w:rsid w:val="00050258"/>
    <w:rsid w:val="00050278"/>
    <w:rsid w:val="000507E6"/>
    <w:rsid w:val="0005163D"/>
    <w:rsid w:val="0005212B"/>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30B"/>
    <w:rsid w:val="00072B6E"/>
    <w:rsid w:val="00072DFB"/>
    <w:rsid w:val="00075B4E"/>
    <w:rsid w:val="00077A7C"/>
    <w:rsid w:val="00082E53"/>
    <w:rsid w:val="00083C3B"/>
    <w:rsid w:val="00083D5F"/>
    <w:rsid w:val="000844F9"/>
    <w:rsid w:val="00084830"/>
    <w:rsid w:val="0008540E"/>
    <w:rsid w:val="0008606A"/>
    <w:rsid w:val="0008662B"/>
    <w:rsid w:val="00086656"/>
    <w:rsid w:val="00086D87"/>
    <w:rsid w:val="000872D6"/>
    <w:rsid w:val="00090628"/>
    <w:rsid w:val="00092365"/>
    <w:rsid w:val="000934D1"/>
    <w:rsid w:val="00093E8B"/>
    <w:rsid w:val="0009452F"/>
    <w:rsid w:val="00095DF0"/>
    <w:rsid w:val="00096701"/>
    <w:rsid w:val="00096B24"/>
    <w:rsid w:val="000A009F"/>
    <w:rsid w:val="000A0C05"/>
    <w:rsid w:val="000A30D5"/>
    <w:rsid w:val="000A33D4"/>
    <w:rsid w:val="000A39A2"/>
    <w:rsid w:val="000A41E7"/>
    <w:rsid w:val="000A451E"/>
    <w:rsid w:val="000A4D1F"/>
    <w:rsid w:val="000A4ED6"/>
    <w:rsid w:val="000A796C"/>
    <w:rsid w:val="000A7A61"/>
    <w:rsid w:val="000A7E61"/>
    <w:rsid w:val="000B09C8"/>
    <w:rsid w:val="000B1FC2"/>
    <w:rsid w:val="000B2886"/>
    <w:rsid w:val="000B2EB8"/>
    <w:rsid w:val="000B30E1"/>
    <w:rsid w:val="000B3A1D"/>
    <w:rsid w:val="000B4F65"/>
    <w:rsid w:val="000B75CB"/>
    <w:rsid w:val="000B7D49"/>
    <w:rsid w:val="000C0FB5"/>
    <w:rsid w:val="000C1078"/>
    <w:rsid w:val="000C16A7"/>
    <w:rsid w:val="000C1BCD"/>
    <w:rsid w:val="000C250C"/>
    <w:rsid w:val="000C43DF"/>
    <w:rsid w:val="000C472B"/>
    <w:rsid w:val="000C575E"/>
    <w:rsid w:val="000C61FB"/>
    <w:rsid w:val="000C6F89"/>
    <w:rsid w:val="000C7D4F"/>
    <w:rsid w:val="000D2063"/>
    <w:rsid w:val="000D24EC"/>
    <w:rsid w:val="000D2C3A"/>
    <w:rsid w:val="000D48A8"/>
    <w:rsid w:val="000D4B5A"/>
    <w:rsid w:val="000D55B1"/>
    <w:rsid w:val="000D64D8"/>
    <w:rsid w:val="000E1440"/>
    <w:rsid w:val="000E2C4D"/>
    <w:rsid w:val="000E3C1C"/>
    <w:rsid w:val="000E41B7"/>
    <w:rsid w:val="000E4DF2"/>
    <w:rsid w:val="000E670D"/>
    <w:rsid w:val="000E6BA0"/>
    <w:rsid w:val="000F0718"/>
    <w:rsid w:val="000F174A"/>
    <w:rsid w:val="000F2BB1"/>
    <w:rsid w:val="000F3AB5"/>
    <w:rsid w:val="000F7960"/>
    <w:rsid w:val="00100B59"/>
    <w:rsid w:val="00100DC5"/>
    <w:rsid w:val="00100E27"/>
    <w:rsid w:val="00100E5A"/>
    <w:rsid w:val="00101135"/>
    <w:rsid w:val="0010259B"/>
    <w:rsid w:val="0010333E"/>
    <w:rsid w:val="00103D80"/>
    <w:rsid w:val="00104A05"/>
    <w:rsid w:val="00106009"/>
    <w:rsid w:val="001061F9"/>
    <w:rsid w:val="001068B3"/>
    <w:rsid w:val="00106A3B"/>
    <w:rsid w:val="001113CC"/>
    <w:rsid w:val="001117D4"/>
    <w:rsid w:val="00111D99"/>
    <w:rsid w:val="0011293C"/>
    <w:rsid w:val="00113763"/>
    <w:rsid w:val="00114B7D"/>
    <w:rsid w:val="001177C4"/>
    <w:rsid w:val="00117B7D"/>
    <w:rsid w:val="00117FF3"/>
    <w:rsid w:val="0012093E"/>
    <w:rsid w:val="00125C6C"/>
    <w:rsid w:val="00127648"/>
    <w:rsid w:val="001301DD"/>
    <w:rsid w:val="0013032B"/>
    <w:rsid w:val="001305EA"/>
    <w:rsid w:val="001328FA"/>
    <w:rsid w:val="0013419A"/>
    <w:rsid w:val="00134700"/>
    <w:rsid w:val="00134E23"/>
    <w:rsid w:val="00135E80"/>
    <w:rsid w:val="00140753"/>
    <w:rsid w:val="00140783"/>
    <w:rsid w:val="00141C56"/>
    <w:rsid w:val="0014239C"/>
    <w:rsid w:val="00143921"/>
    <w:rsid w:val="00146F04"/>
    <w:rsid w:val="00147028"/>
    <w:rsid w:val="00150EBC"/>
    <w:rsid w:val="001520B0"/>
    <w:rsid w:val="0015446A"/>
    <w:rsid w:val="0015487C"/>
    <w:rsid w:val="00155144"/>
    <w:rsid w:val="0015616A"/>
    <w:rsid w:val="0015712E"/>
    <w:rsid w:val="00162C3A"/>
    <w:rsid w:val="00163846"/>
    <w:rsid w:val="0016528E"/>
    <w:rsid w:val="00165FF0"/>
    <w:rsid w:val="0016763E"/>
    <w:rsid w:val="0017075C"/>
    <w:rsid w:val="00170CB5"/>
    <w:rsid w:val="00171601"/>
    <w:rsid w:val="00172980"/>
    <w:rsid w:val="001730D8"/>
    <w:rsid w:val="00174183"/>
    <w:rsid w:val="001745E0"/>
    <w:rsid w:val="00175B5E"/>
    <w:rsid w:val="00176C65"/>
    <w:rsid w:val="0017736F"/>
    <w:rsid w:val="00180A15"/>
    <w:rsid w:val="001810F4"/>
    <w:rsid w:val="00181128"/>
    <w:rsid w:val="0018179E"/>
    <w:rsid w:val="00181BD6"/>
    <w:rsid w:val="00182B46"/>
    <w:rsid w:val="001839C3"/>
    <w:rsid w:val="00183B80"/>
    <w:rsid w:val="00183DB2"/>
    <w:rsid w:val="00183E9C"/>
    <w:rsid w:val="001841F1"/>
    <w:rsid w:val="0018571A"/>
    <w:rsid w:val="001859B6"/>
    <w:rsid w:val="00185E4A"/>
    <w:rsid w:val="00186110"/>
    <w:rsid w:val="00187FFC"/>
    <w:rsid w:val="00191427"/>
    <w:rsid w:val="00191961"/>
    <w:rsid w:val="00191D2F"/>
    <w:rsid w:val="00191F45"/>
    <w:rsid w:val="00193503"/>
    <w:rsid w:val="001936E8"/>
    <w:rsid w:val="001939CA"/>
    <w:rsid w:val="00193B82"/>
    <w:rsid w:val="00194139"/>
    <w:rsid w:val="001948D4"/>
    <w:rsid w:val="0019600C"/>
    <w:rsid w:val="00196CF1"/>
    <w:rsid w:val="00197B41"/>
    <w:rsid w:val="001A03EA"/>
    <w:rsid w:val="001A3627"/>
    <w:rsid w:val="001A6875"/>
    <w:rsid w:val="001B2159"/>
    <w:rsid w:val="001B3065"/>
    <w:rsid w:val="001B335F"/>
    <w:rsid w:val="001B33C0"/>
    <w:rsid w:val="001B3DF7"/>
    <w:rsid w:val="001B4A46"/>
    <w:rsid w:val="001B5E34"/>
    <w:rsid w:val="001C0629"/>
    <w:rsid w:val="001C2997"/>
    <w:rsid w:val="001C41D2"/>
    <w:rsid w:val="001C4DB7"/>
    <w:rsid w:val="001C6C9B"/>
    <w:rsid w:val="001D0FEC"/>
    <w:rsid w:val="001D10B2"/>
    <w:rsid w:val="001D3092"/>
    <w:rsid w:val="001D4CD1"/>
    <w:rsid w:val="001D66C2"/>
    <w:rsid w:val="001D6CEA"/>
    <w:rsid w:val="001E0FFC"/>
    <w:rsid w:val="001E138C"/>
    <w:rsid w:val="001E1F93"/>
    <w:rsid w:val="001E24CF"/>
    <w:rsid w:val="001E3097"/>
    <w:rsid w:val="001E396F"/>
    <w:rsid w:val="001E4B06"/>
    <w:rsid w:val="001E5CA9"/>
    <w:rsid w:val="001E5F98"/>
    <w:rsid w:val="001E698F"/>
    <w:rsid w:val="001E7BB9"/>
    <w:rsid w:val="001F01F4"/>
    <w:rsid w:val="001F0F26"/>
    <w:rsid w:val="001F2232"/>
    <w:rsid w:val="001F3A27"/>
    <w:rsid w:val="001F4EA5"/>
    <w:rsid w:val="001F5008"/>
    <w:rsid w:val="001F64BE"/>
    <w:rsid w:val="001F6D7B"/>
    <w:rsid w:val="001F7070"/>
    <w:rsid w:val="001F7807"/>
    <w:rsid w:val="002007C8"/>
    <w:rsid w:val="002007F2"/>
    <w:rsid w:val="00200AD3"/>
    <w:rsid w:val="00200EF2"/>
    <w:rsid w:val="002016B9"/>
    <w:rsid w:val="00201825"/>
    <w:rsid w:val="00201CB2"/>
    <w:rsid w:val="00202266"/>
    <w:rsid w:val="002046F7"/>
    <w:rsid w:val="0020478D"/>
    <w:rsid w:val="002054D0"/>
    <w:rsid w:val="00206B89"/>
    <w:rsid w:val="00206EFD"/>
    <w:rsid w:val="0020756A"/>
    <w:rsid w:val="00210D95"/>
    <w:rsid w:val="002136B3"/>
    <w:rsid w:val="00213C8E"/>
    <w:rsid w:val="0021550D"/>
    <w:rsid w:val="0021580D"/>
    <w:rsid w:val="00216957"/>
    <w:rsid w:val="00217731"/>
    <w:rsid w:val="00217AE6"/>
    <w:rsid w:val="00221777"/>
    <w:rsid w:val="00221998"/>
    <w:rsid w:val="00221E1A"/>
    <w:rsid w:val="002228E3"/>
    <w:rsid w:val="00222DD2"/>
    <w:rsid w:val="00224261"/>
    <w:rsid w:val="00224B16"/>
    <w:rsid w:val="00224D61"/>
    <w:rsid w:val="002265BD"/>
    <w:rsid w:val="00226ECF"/>
    <w:rsid w:val="002270CC"/>
    <w:rsid w:val="00227421"/>
    <w:rsid w:val="00227894"/>
    <w:rsid w:val="0022791F"/>
    <w:rsid w:val="00231E53"/>
    <w:rsid w:val="002322C9"/>
    <w:rsid w:val="002323DB"/>
    <w:rsid w:val="0023466D"/>
    <w:rsid w:val="00234830"/>
    <w:rsid w:val="002348ED"/>
    <w:rsid w:val="002358A4"/>
    <w:rsid w:val="002368C7"/>
    <w:rsid w:val="0023726F"/>
    <w:rsid w:val="0024041A"/>
    <w:rsid w:val="002410C8"/>
    <w:rsid w:val="00241C93"/>
    <w:rsid w:val="0024214A"/>
    <w:rsid w:val="00242BD8"/>
    <w:rsid w:val="002441F2"/>
    <w:rsid w:val="0024438F"/>
    <w:rsid w:val="002447C2"/>
    <w:rsid w:val="00244808"/>
    <w:rsid w:val="002458D0"/>
    <w:rsid w:val="00245EC0"/>
    <w:rsid w:val="002462B7"/>
    <w:rsid w:val="00246DFB"/>
    <w:rsid w:val="00247FF0"/>
    <w:rsid w:val="00250499"/>
    <w:rsid w:val="00250C2E"/>
    <w:rsid w:val="00250D92"/>
    <w:rsid w:val="00250F4A"/>
    <w:rsid w:val="00251349"/>
    <w:rsid w:val="0025243D"/>
    <w:rsid w:val="00252E4B"/>
    <w:rsid w:val="00253532"/>
    <w:rsid w:val="002540D3"/>
    <w:rsid w:val="00254B2A"/>
    <w:rsid w:val="002556DB"/>
    <w:rsid w:val="00256D4F"/>
    <w:rsid w:val="0026008F"/>
    <w:rsid w:val="00260EE8"/>
    <w:rsid w:val="00260F28"/>
    <w:rsid w:val="0026131D"/>
    <w:rsid w:val="00261DCB"/>
    <w:rsid w:val="00263542"/>
    <w:rsid w:val="00266738"/>
    <w:rsid w:val="00266A40"/>
    <w:rsid w:val="00266D0C"/>
    <w:rsid w:val="0026763C"/>
    <w:rsid w:val="00273F94"/>
    <w:rsid w:val="002760B7"/>
    <w:rsid w:val="002810D3"/>
    <w:rsid w:val="00281F74"/>
    <w:rsid w:val="002847AE"/>
    <w:rsid w:val="002870F2"/>
    <w:rsid w:val="00287650"/>
    <w:rsid w:val="0029008E"/>
    <w:rsid w:val="00290154"/>
    <w:rsid w:val="002920D3"/>
    <w:rsid w:val="00292419"/>
    <w:rsid w:val="002941B8"/>
    <w:rsid w:val="00294321"/>
    <w:rsid w:val="00294F88"/>
    <w:rsid w:val="00294FCC"/>
    <w:rsid w:val="00295516"/>
    <w:rsid w:val="002A0C37"/>
    <w:rsid w:val="002A10A1"/>
    <w:rsid w:val="002A3161"/>
    <w:rsid w:val="002A3410"/>
    <w:rsid w:val="002A44D1"/>
    <w:rsid w:val="002A4631"/>
    <w:rsid w:val="002A5BA6"/>
    <w:rsid w:val="002A655A"/>
    <w:rsid w:val="002A6EA6"/>
    <w:rsid w:val="002B108B"/>
    <w:rsid w:val="002B12DE"/>
    <w:rsid w:val="002B270D"/>
    <w:rsid w:val="002B3375"/>
    <w:rsid w:val="002B4745"/>
    <w:rsid w:val="002B480D"/>
    <w:rsid w:val="002B4845"/>
    <w:rsid w:val="002B4AC3"/>
    <w:rsid w:val="002B7744"/>
    <w:rsid w:val="002C03EA"/>
    <w:rsid w:val="002C05AC"/>
    <w:rsid w:val="002C3106"/>
    <w:rsid w:val="002C3953"/>
    <w:rsid w:val="002C3DE1"/>
    <w:rsid w:val="002C5305"/>
    <w:rsid w:val="002C56A0"/>
    <w:rsid w:val="002C7496"/>
    <w:rsid w:val="002D12FF"/>
    <w:rsid w:val="002D21A5"/>
    <w:rsid w:val="002D4413"/>
    <w:rsid w:val="002D63AC"/>
    <w:rsid w:val="002D7247"/>
    <w:rsid w:val="002E1099"/>
    <w:rsid w:val="002E23E3"/>
    <w:rsid w:val="002E26F3"/>
    <w:rsid w:val="002E34CB"/>
    <w:rsid w:val="002E3532"/>
    <w:rsid w:val="002E4059"/>
    <w:rsid w:val="002E4D5B"/>
    <w:rsid w:val="002E5474"/>
    <w:rsid w:val="002E5699"/>
    <w:rsid w:val="002E5832"/>
    <w:rsid w:val="002E633F"/>
    <w:rsid w:val="002E7EDE"/>
    <w:rsid w:val="002F0BF7"/>
    <w:rsid w:val="002F0D60"/>
    <w:rsid w:val="002F104E"/>
    <w:rsid w:val="002F1BD9"/>
    <w:rsid w:val="002F3A28"/>
    <w:rsid w:val="002F3A6D"/>
    <w:rsid w:val="002F4066"/>
    <w:rsid w:val="002F5042"/>
    <w:rsid w:val="002F63C0"/>
    <w:rsid w:val="002F749C"/>
    <w:rsid w:val="00303813"/>
    <w:rsid w:val="0030387C"/>
    <w:rsid w:val="00304E47"/>
    <w:rsid w:val="00307404"/>
    <w:rsid w:val="003074E0"/>
    <w:rsid w:val="00307A2E"/>
    <w:rsid w:val="00310348"/>
    <w:rsid w:val="00310EE6"/>
    <w:rsid w:val="00311628"/>
    <w:rsid w:val="00311E73"/>
    <w:rsid w:val="0031221D"/>
    <w:rsid w:val="00312301"/>
    <w:rsid w:val="003123F7"/>
    <w:rsid w:val="00312B75"/>
    <w:rsid w:val="00314A01"/>
    <w:rsid w:val="00314B9D"/>
    <w:rsid w:val="00314DD8"/>
    <w:rsid w:val="003155A3"/>
    <w:rsid w:val="00315B35"/>
    <w:rsid w:val="003169B5"/>
    <w:rsid w:val="00316A7F"/>
    <w:rsid w:val="00317B24"/>
    <w:rsid w:val="00317D8E"/>
    <w:rsid w:val="00317E8F"/>
    <w:rsid w:val="00320752"/>
    <w:rsid w:val="003209E8"/>
    <w:rsid w:val="003211F4"/>
    <w:rsid w:val="0032193F"/>
    <w:rsid w:val="00322186"/>
    <w:rsid w:val="00322962"/>
    <w:rsid w:val="003233BE"/>
    <w:rsid w:val="00323932"/>
    <w:rsid w:val="0032403E"/>
    <w:rsid w:val="00324D73"/>
    <w:rsid w:val="00325B7B"/>
    <w:rsid w:val="00327577"/>
    <w:rsid w:val="0033096B"/>
    <w:rsid w:val="00330D89"/>
    <w:rsid w:val="0033147A"/>
    <w:rsid w:val="0033193C"/>
    <w:rsid w:val="00332B30"/>
    <w:rsid w:val="00333B7D"/>
    <w:rsid w:val="0033532B"/>
    <w:rsid w:val="00336799"/>
    <w:rsid w:val="00337929"/>
    <w:rsid w:val="00340003"/>
    <w:rsid w:val="0034113B"/>
    <w:rsid w:val="003429B7"/>
    <w:rsid w:val="00342B92"/>
    <w:rsid w:val="00343B23"/>
    <w:rsid w:val="00343FDF"/>
    <w:rsid w:val="003444A9"/>
    <w:rsid w:val="003445F2"/>
    <w:rsid w:val="00345D2D"/>
    <w:rsid w:val="00345EB0"/>
    <w:rsid w:val="0034764B"/>
    <w:rsid w:val="0034780A"/>
    <w:rsid w:val="00347CBE"/>
    <w:rsid w:val="003503AC"/>
    <w:rsid w:val="003506AE"/>
    <w:rsid w:val="00350EC8"/>
    <w:rsid w:val="00352686"/>
    <w:rsid w:val="003532FE"/>
    <w:rsid w:val="003534AD"/>
    <w:rsid w:val="003534DC"/>
    <w:rsid w:val="00357136"/>
    <w:rsid w:val="003576EB"/>
    <w:rsid w:val="00357F37"/>
    <w:rsid w:val="00360C67"/>
    <w:rsid w:val="00360E65"/>
    <w:rsid w:val="00360ED2"/>
    <w:rsid w:val="003618A6"/>
    <w:rsid w:val="00362231"/>
    <w:rsid w:val="003625F4"/>
    <w:rsid w:val="00362CE1"/>
    <w:rsid w:val="00362DCB"/>
    <w:rsid w:val="0036308C"/>
    <w:rsid w:val="00363E8F"/>
    <w:rsid w:val="00365118"/>
    <w:rsid w:val="00365A5C"/>
    <w:rsid w:val="00366467"/>
    <w:rsid w:val="00367331"/>
    <w:rsid w:val="00370563"/>
    <w:rsid w:val="003713D2"/>
    <w:rsid w:val="003717FE"/>
    <w:rsid w:val="00371AF4"/>
    <w:rsid w:val="00372A4F"/>
    <w:rsid w:val="00372B9F"/>
    <w:rsid w:val="00373265"/>
    <w:rsid w:val="0037384B"/>
    <w:rsid w:val="00373892"/>
    <w:rsid w:val="003743CE"/>
    <w:rsid w:val="003807AF"/>
    <w:rsid w:val="00380856"/>
    <w:rsid w:val="00380E60"/>
    <w:rsid w:val="00380EAE"/>
    <w:rsid w:val="00382A6F"/>
    <w:rsid w:val="00382C57"/>
    <w:rsid w:val="00383254"/>
    <w:rsid w:val="00383B5F"/>
    <w:rsid w:val="00384483"/>
    <w:rsid w:val="0038499A"/>
    <w:rsid w:val="00384F53"/>
    <w:rsid w:val="00385AF7"/>
    <w:rsid w:val="00386D58"/>
    <w:rsid w:val="00387053"/>
    <w:rsid w:val="00390ECD"/>
    <w:rsid w:val="00391E8C"/>
    <w:rsid w:val="00393C01"/>
    <w:rsid w:val="00394390"/>
    <w:rsid w:val="00394954"/>
    <w:rsid w:val="00395451"/>
    <w:rsid w:val="00395716"/>
    <w:rsid w:val="00396B0E"/>
    <w:rsid w:val="0039766F"/>
    <w:rsid w:val="00397DE9"/>
    <w:rsid w:val="003A01C8"/>
    <w:rsid w:val="003A0E72"/>
    <w:rsid w:val="003A1238"/>
    <w:rsid w:val="003A1579"/>
    <w:rsid w:val="003A163B"/>
    <w:rsid w:val="003A1937"/>
    <w:rsid w:val="003A38A0"/>
    <w:rsid w:val="003A435C"/>
    <w:rsid w:val="003A43B0"/>
    <w:rsid w:val="003A4F65"/>
    <w:rsid w:val="003A5964"/>
    <w:rsid w:val="003A5E30"/>
    <w:rsid w:val="003A6344"/>
    <w:rsid w:val="003A6624"/>
    <w:rsid w:val="003A695D"/>
    <w:rsid w:val="003A6A25"/>
    <w:rsid w:val="003A6F6B"/>
    <w:rsid w:val="003B1C42"/>
    <w:rsid w:val="003B225F"/>
    <w:rsid w:val="003B3A8F"/>
    <w:rsid w:val="003B3CB0"/>
    <w:rsid w:val="003B4551"/>
    <w:rsid w:val="003B6D8D"/>
    <w:rsid w:val="003B758E"/>
    <w:rsid w:val="003B7BBB"/>
    <w:rsid w:val="003C0AD6"/>
    <w:rsid w:val="003C0F3A"/>
    <w:rsid w:val="003C0FB3"/>
    <w:rsid w:val="003C2148"/>
    <w:rsid w:val="003C31EB"/>
    <w:rsid w:val="003C3990"/>
    <w:rsid w:val="003C42C5"/>
    <w:rsid w:val="003C434B"/>
    <w:rsid w:val="003C489D"/>
    <w:rsid w:val="003C54B8"/>
    <w:rsid w:val="003C5ADE"/>
    <w:rsid w:val="003C687F"/>
    <w:rsid w:val="003C723C"/>
    <w:rsid w:val="003D0F7F"/>
    <w:rsid w:val="003D1BB7"/>
    <w:rsid w:val="003D22E3"/>
    <w:rsid w:val="003D2DEE"/>
    <w:rsid w:val="003D3CF0"/>
    <w:rsid w:val="003D53BF"/>
    <w:rsid w:val="003D6797"/>
    <w:rsid w:val="003D779D"/>
    <w:rsid w:val="003D7846"/>
    <w:rsid w:val="003D78A2"/>
    <w:rsid w:val="003D78DA"/>
    <w:rsid w:val="003E03FD"/>
    <w:rsid w:val="003E15EE"/>
    <w:rsid w:val="003E3A69"/>
    <w:rsid w:val="003E46F0"/>
    <w:rsid w:val="003E5839"/>
    <w:rsid w:val="003E5EEF"/>
    <w:rsid w:val="003E6AE0"/>
    <w:rsid w:val="003F0971"/>
    <w:rsid w:val="003F28DA"/>
    <w:rsid w:val="003F2C2F"/>
    <w:rsid w:val="003F35B8"/>
    <w:rsid w:val="003F3F97"/>
    <w:rsid w:val="003F42CF"/>
    <w:rsid w:val="003F4A28"/>
    <w:rsid w:val="003F4EA0"/>
    <w:rsid w:val="003F59EE"/>
    <w:rsid w:val="003F69BE"/>
    <w:rsid w:val="003F7291"/>
    <w:rsid w:val="003F7D20"/>
    <w:rsid w:val="00400EB0"/>
    <w:rsid w:val="004013F6"/>
    <w:rsid w:val="00405801"/>
    <w:rsid w:val="00405FC9"/>
    <w:rsid w:val="00407474"/>
    <w:rsid w:val="00407E84"/>
    <w:rsid w:val="00407ED4"/>
    <w:rsid w:val="004128F0"/>
    <w:rsid w:val="00414D5B"/>
    <w:rsid w:val="00415E2D"/>
    <w:rsid w:val="004163AD"/>
    <w:rsid w:val="0041645A"/>
    <w:rsid w:val="00417BB8"/>
    <w:rsid w:val="00420300"/>
    <w:rsid w:val="00421CC4"/>
    <w:rsid w:val="00422C44"/>
    <w:rsid w:val="0042354D"/>
    <w:rsid w:val="00423A79"/>
    <w:rsid w:val="004259A6"/>
    <w:rsid w:val="00425CCF"/>
    <w:rsid w:val="004267D3"/>
    <w:rsid w:val="00430D80"/>
    <w:rsid w:val="004317B5"/>
    <w:rsid w:val="00431DE5"/>
    <w:rsid w:val="00431E3D"/>
    <w:rsid w:val="00432FE9"/>
    <w:rsid w:val="00435259"/>
    <w:rsid w:val="00436B23"/>
    <w:rsid w:val="00436E88"/>
    <w:rsid w:val="00440977"/>
    <w:rsid w:val="004412F0"/>
    <w:rsid w:val="0044175B"/>
    <w:rsid w:val="00441C88"/>
    <w:rsid w:val="00442026"/>
    <w:rsid w:val="00442448"/>
    <w:rsid w:val="00442D33"/>
    <w:rsid w:val="00443CD4"/>
    <w:rsid w:val="004440BB"/>
    <w:rsid w:val="00444FE0"/>
    <w:rsid w:val="004450B6"/>
    <w:rsid w:val="00445612"/>
    <w:rsid w:val="004479D8"/>
    <w:rsid w:val="00447C97"/>
    <w:rsid w:val="00451168"/>
    <w:rsid w:val="00451506"/>
    <w:rsid w:val="00452D84"/>
    <w:rsid w:val="004534FC"/>
    <w:rsid w:val="00453739"/>
    <w:rsid w:val="0045627B"/>
    <w:rsid w:val="00456C90"/>
    <w:rsid w:val="00457160"/>
    <w:rsid w:val="004578CC"/>
    <w:rsid w:val="004601A3"/>
    <w:rsid w:val="00462BF5"/>
    <w:rsid w:val="00463BFC"/>
    <w:rsid w:val="004657D6"/>
    <w:rsid w:val="00465B1D"/>
    <w:rsid w:val="0046666E"/>
    <w:rsid w:val="00467B89"/>
    <w:rsid w:val="004728AA"/>
    <w:rsid w:val="00473346"/>
    <w:rsid w:val="004736B7"/>
    <w:rsid w:val="00473E0C"/>
    <w:rsid w:val="0047510E"/>
    <w:rsid w:val="00476168"/>
    <w:rsid w:val="00476284"/>
    <w:rsid w:val="00477825"/>
    <w:rsid w:val="004778D6"/>
    <w:rsid w:val="0048026E"/>
    <w:rsid w:val="0048084F"/>
    <w:rsid w:val="00480EDA"/>
    <w:rsid w:val="004810BD"/>
    <w:rsid w:val="0048175E"/>
    <w:rsid w:val="00483445"/>
    <w:rsid w:val="00483B44"/>
    <w:rsid w:val="00483CA9"/>
    <w:rsid w:val="004850B9"/>
    <w:rsid w:val="0048525B"/>
    <w:rsid w:val="00485CCD"/>
    <w:rsid w:val="00485DB5"/>
    <w:rsid w:val="004860C5"/>
    <w:rsid w:val="00486D2B"/>
    <w:rsid w:val="00490D60"/>
    <w:rsid w:val="00493120"/>
    <w:rsid w:val="0049330C"/>
    <w:rsid w:val="004949C7"/>
    <w:rsid w:val="00494FDC"/>
    <w:rsid w:val="00497327"/>
    <w:rsid w:val="004A0489"/>
    <w:rsid w:val="004A161B"/>
    <w:rsid w:val="004A2D06"/>
    <w:rsid w:val="004A4146"/>
    <w:rsid w:val="004A4302"/>
    <w:rsid w:val="004A437A"/>
    <w:rsid w:val="004A47DB"/>
    <w:rsid w:val="004A5AAE"/>
    <w:rsid w:val="004A6AB7"/>
    <w:rsid w:val="004A7284"/>
    <w:rsid w:val="004A7E1A"/>
    <w:rsid w:val="004B0073"/>
    <w:rsid w:val="004B1541"/>
    <w:rsid w:val="004B240E"/>
    <w:rsid w:val="004B29F4"/>
    <w:rsid w:val="004B2BAC"/>
    <w:rsid w:val="004B358D"/>
    <w:rsid w:val="004B4C27"/>
    <w:rsid w:val="004B5E33"/>
    <w:rsid w:val="004B6407"/>
    <w:rsid w:val="004B6923"/>
    <w:rsid w:val="004B7240"/>
    <w:rsid w:val="004B7495"/>
    <w:rsid w:val="004B780F"/>
    <w:rsid w:val="004B7B56"/>
    <w:rsid w:val="004C098E"/>
    <w:rsid w:val="004C130C"/>
    <w:rsid w:val="004C20CF"/>
    <w:rsid w:val="004C299C"/>
    <w:rsid w:val="004C2E2E"/>
    <w:rsid w:val="004C4D54"/>
    <w:rsid w:val="004C7023"/>
    <w:rsid w:val="004C743E"/>
    <w:rsid w:val="004C7513"/>
    <w:rsid w:val="004D02AC"/>
    <w:rsid w:val="004D0383"/>
    <w:rsid w:val="004D11EA"/>
    <w:rsid w:val="004D1F3F"/>
    <w:rsid w:val="004D333E"/>
    <w:rsid w:val="004D3A72"/>
    <w:rsid w:val="004D3EE2"/>
    <w:rsid w:val="004D3F30"/>
    <w:rsid w:val="004D5BBA"/>
    <w:rsid w:val="004D6540"/>
    <w:rsid w:val="004E1C2A"/>
    <w:rsid w:val="004E2ACB"/>
    <w:rsid w:val="004E38B0"/>
    <w:rsid w:val="004E3C28"/>
    <w:rsid w:val="004E4332"/>
    <w:rsid w:val="004E4E0B"/>
    <w:rsid w:val="004E6856"/>
    <w:rsid w:val="004E6A54"/>
    <w:rsid w:val="004E6FB4"/>
    <w:rsid w:val="004F0977"/>
    <w:rsid w:val="004F1408"/>
    <w:rsid w:val="004F4E1D"/>
    <w:rsid w:val="004F5447"/>
    <w:rsid w:val="004F6257"/>
    <w:rsid w:val="004F6974"/>
    <w:rsid w:val="004F6A25"/>
    <w:rsid w:val="004F6AB0"/>
    <w:rsid w:val="004F6B4D"/>
    <w:rsid w:val="004F6C87"/>
    <w:rsid w:val="004F6F40"/>
    <w:rsid w:val="005000BD"/>
    <w:rsid w:val="005000DD"/>
    <w:rsid w:val="00503948"/>
    <w:rsid w:val="00503B09"/>
    <w:rsid w:val="00504F5C"/>
    <w:rsid w:val="00505262"/>
    <w:rsid w:val="0050597B"/>
    <w:rsid w:val="00506DF8"/>
    <w:rsid w:val="00507451"/>
    <w:rsid w:val="00507D9E"/>
    <w:rsid w:val="00511F4D"/>
    <w:rsid w:val="00514D6B"/>
    <w:rsid w:val="0051574E"/>
    <w:rsid w:val="0051575C"/>
    <w:rsid w:val="0051725F"/>
    <w:rsid w:val="00520095"/>
    <w:rsid w:val="00520114"/>
    <w:rsid w:val="00520645"/>
    <w:rsid w:val="00520755"/>
    <w:rsid w:val="0052168D"/>
    <w:rsid w:val="005227C1"/>
    <w:rsid w:val="0052396A"/>
    <w:rsid w:val="00524476"/>
    <w:rsid w:val="005247C2"/>
    <w:rsid w:val="0052782C"/>
    <w:rsid w:val="00527A41"/>
    <w:rsid w:val="0053061E"/>
    <w:rsid w:val="00530E46"/>
    <w:rsid w:val="005310AD"/>
    <w:rsid w:val="005324EF"/>
    <w:rsid w:val="0053286B"/>
    <w:rsid w:val="00535EEF"/>
    <w:rsid w:val="00536369"/>
    <w:rsid w:val="005400FF"/>
    <w:rsid w:val="00540E99"/>
    <w:rsid w:val="00541130"/>
    <w:rsid w:val="005412C8"/>
    <w:rsid w:val="0054423A"/>
    <w:rsid w:val="00546A8B"/>
    <w:rsid w:val="00546D5E"/>
    <w:rsid w:val="00546F02"/>
    <w:rsid w:val="0054770B"/>
    <w:rsid w:val="00551073"/>
    <w:rsid w:val="00551DA4"/>
    <w:rsid w:val="0055213A"/>
    <w:rsid w:val="00553D77"/>
    <w:rsid w:val="00554120"/>
    <w:rsid w:val="00554609"/>
    <w:rsid w:val="00554928"/>
    <w:rsid w:val="00554956"/>
    <w:rsid w:val="005550C5"/>
    <w:rsid w:val="00557BE6"/>
    <w:rsid w:val="005600BC"/>
    <w:rsid w:val="005600C0"/>
    <w:rsid w:val="00563104"/>
    <w:rsid w:val="005646C1"/>
    <w:rsid w:val="005646CC"/>
    <w:rsid w:val="005652E4"/>
    <w:rsid w:val="00565730"/>
    <w:rsid w:val="00566671"/>
    <w:rsid w:val="00567458"/>
    <w:rsid w:val="00567B22"/>
    <w:rsid w:val="0057134C"/>
    <w:rsid w:val="0057331C"/>
    <w:rsid w:val="00573328"/>
    <w:rsid w:val="00573E9A"/>
    <w:rsid w:val="00573F07"/>
    <w:rsid w:val="005747FF"/>
    <w:rsid w:val="00576415"/>
    <w:rsid w:val="00580639"/>
    <w:rsid w:val="00580D0F"/>
    <w:rsid w:val="0058167B"/>
    <w:rsid w:val="005824C0"/>
    <w:rsid w:val="00582560"/>
    <w:rsid w:val="00582FD7"/>
    <w:rsid w:val="005832ED"/>
    <w:rsid w:val="00583524"/>
    <w:rsid w:val="005835A2"/>
    <w:rsid w:val="00583853"/>
    <w:rsid w:val="005846DB"/>
    <w:rsid w:val="005857A8"/>
    <w:rsid w:val="00585BDF"/>
    <w:rsid w:val="0058713B"/>
    <w:rsid w:val="005876D2"/>
    <w:rsid w:val="0059056C"/>
    <w:rsid w:val="0059130B"/>
    <w:rsid w:val="005935AF"/>
    <w:rsid w:val="00596689"/>
    <w:rsid w:val="005A16FB"/>
    <w:rsid w:val="005A1A68"/>
    <w:rsid w:val="005A2A5A"/>
    <w:rsid w:val="005A2FFC"/>
    <w:rsid w:val="005A3076"/>
    <w:rsid w:val="005A3153"/>
    <w:rsid w:val="005A39FC"/>
    <w:rsid w:val="005A3B66"/>
    <w:rsid w:val="005A42E3"/>
    <w:rsid w:val="005A4F2B"/>
    <w:rsid w:val="005A5F04"/>
    <w:rsid w:val="005A6DC2"/>
    <w:rsid w:val="005B0870"/>
    <w:rsid w:val="005B1762"/>
    <w:rsid w:val="005B4B88"/>
    <w:rsid w:val="005B5605"/>
    <w:rsid w:val="005B5D60"/>
    <w:rsid w:val="005B5E31"/>
    <w:rsid w:val="005B64AE"/>
    <w:rsid w:val="005B6E3D"/>
    <w:rsid w:val="005B7298"/>
    <w:rsid w:val="005C1BFC"/>
    <w:rsid w:val="005C2E9D"/>
    <w:rsid w:val="005C2F0D"/>
    <w:rsid w:val="005C72A5"/>
    <w:rsid w:val="005C7B55"/>
    <w:rsid w:val="005C7B75"/>
    <w:rsid w:val="005D0175"/>
    <w:rsid w:val="005D1CC4"/>
    <w:rsid w:val="005D2D62"/>
    <w:rsid w:val="005D3F7C"/>
    <w:rsid w:val="005D3FD1"/>
    <w:rsid w:val="005D4942"/>
    <w:rsid w:val="005D5A78"/>
    <w:rsid w:val="005D5C0C"/>
    <w:rsid w:val="005D5DB0"/>
    <w:rsid w:val="005E0B43"/>
    <w:rsid w:val="005E196E"/>
    <w:rsid w:val="005E1E8A"/>
    <w:rsid w:val="005E3906"/>
    <w:rsid w:val="005E4742"/>
    <w:rsid w:val="005E4CB5"/>
    <w:rsid w:val="005E500D"/>
    <w:rsid w:val="005E60A5"/>
    <w:rsid w:val="005E6320"/>
    <w:rsid w:val="005E6829"/>
    <w:rsid w:val="005F10D4"/>
    <w:rsid w:val="005F1995"/>
    <w:rsid w:val="005F26E8"/>
    <w:rsid w:val="005F275A"/>
    <w:rsid w:val="005F2E08"/>
    <w:rsid w:val="005F3078"/>
    <w:rsid w:val="005F7719"/>
    <w:rsid w:val="005F78DD"/>
    <w:rsid w:val="005F7A4D"/>
    <w:rsid w:val="00601B68"/>
    <w:rsid w:val="0060359B"/>
    <w:rsid w:val="0060380F"/>
    <w:rsid w:val="00603F69"/>
    <w:rsid w:val="006040DA"/>
    <w:rsid w:val="0060420B"/>
    <w:rsid w:val="006047BD"/>
    <w:rsid w:val="00605957"/>
    <w:rsid w:val="00607675"/>
    <w:rsid w:val="00610F53"/>
    <w:rsid w:val="00611846"/>
    <w:rsid w:val="00612E3F"/>
    <w:rsid w:val="00613208"/>
    <w:rsid w:val="00613800"/>
    <w:rsid w:val="006149FA"/>
    <w:rsid w:val="00616767"/>
    <w:rsid w:val="0061698B"/>
    <w:rsid w:val="00616F61"/>
    <w:rsid w:val="00617480"/>
    <w:rsid w:val="00620917"/>
    <w:rsid w:val="0062163D"/>
    <w:rsid w:val="00623A9E"/>
    <w:rsid w:val="00624A20"/>
    <w:rsid w:val="00624C9B"/>
    <w:rsid w:val="00626E39"/>
    <w:rsid w:val="00627B91"/>
    <w:rsid w:val="00630BB3"/>
    <w:rsid w:val="00631CE6"/>
    <w:rsid w:val="00632182"/>
    <w:rsid w:val="006335DF"/>
    <w:rsid w:val="00634717"/>
    <w:rsid w:val="0063670E"/>
    <w:rsid w:val="00637181"/>
    <w:rsid w:val="00637AF8"/>
    <w:rsid w:val="006412BE"/>
    <w:rsid w:val="0064144D"/>
    <w:rsid w:val="00641609"/>
    <w:rsid w:val="0064160E"/>
    <w:rsid w:val="00642389"/>
    <w:rsid w:val="006424C5"/>
    <w:rsid w:val="006439ED"/>
    <w:rsid w:val="00644306"/>
    <w:rsid w:val="006450E2"/>
    <w:rsid w:val="006453D8"/>
    <w:rsid w:val="00646401"/>
    <w:rsid w:val="00650503"/>
    <w:rsid w:val="00650CB0"/>
    <w:rsid w:val="00651A1C"/>
    <w:rsid w:val="00651E73"/>
    <w:rsid w:val="006522FD"/>
    <w:rsid w:val="006523FE"/>
    <w:rsid w:val="00652800"/>
    <w:rsid w:val="00653AB0"/>
    <w:rsid w:val="00653C5D"/>
    <w:rsid w:val="0065426A"/>
    <w:rsid w:val="006542CE"/>
    <w:rsid w:val="006544A7"/>
    <w:rsid w:val="006552BE"/>
    <w:rsid w:val="00660B55"/>
    <w:rsid w:val="006618E3"/>
    <w:rsid w:val="00661D06"/>
    <w:rsid w:val="0066203B"/>
    <w:rsid w:val="0066214F"/>
    <w:rsid w:val="00662F08"/>
    <w:rsid w:val="006638B4"/>
    <w:rsid w:val="0066400D"/>
    <w:rsid w:val="006644C4"/>
    <w:rsid w:val="0066665B"/>
    <w:rsid w:val="00670D2D"/>
    <w:rsid w:val="00670EE3"/>
    <w:rsid w:val="0067331F"/>
    <w:rsid w:val="006742E8"/>
    <w:rsid w:val="0067482E"/>
    <w:rsid w:val="00674A60"/>
    <w:rsid w:val="00675260"/>
    <w:rsid w:val="00676978"/>
    <w:rsid w:val="00677DDB"/>
    <w:rsid w:val="00677EF0"/>
    <w:rsid w:val="006814BF"/>
    <w:rsid w:val="00681F32"/>
    <w:rsid w:val="00683107"/>
    <w:rsid w:val="00683AEC"/>
    <w:rsid w:val="00684672"/>
    <w:rsid w:val="0068481E"/>
    <w:rsid w:val="00685B77"/>
    <w:rsid w:val="0068666F"/>
    <w:rsid w:val="0068780A"/>
    <w:rsid w:val="00690267"/>
    <w:rsid w:val="006906E7"/>
    <w:rsid w:val="00690F0D"/>
    <w:rsid w:val="006954D4"/>
    <w:rsid w:val="0069598B"/>
    <w:rsid w:val="00695AF0"/>
    <w:rsid w:val="00695DD3"/>
    <w:rsid w:val="00697226"/>
    <w:rsid w:val="00697CD9"/>
    <w:rsid w:val="006A117B"/>
    <w:rsid w:val="006A1A8E"/>
    <w:rsid w:val="006A1CF6"/>
    <w:rsid w:val="006A20CE"/>
    <w:rsid w:val="006A2D9E"/>
    <w:rsid w:val="006A36DB"/>
    <w:rsid w:val="006A3EF2"/>
    <w:rsid w:val="006A44D0"/>
    <w:rsid w:val="006A48C1"/>
    <w:rsid w:val="006A510D"/>
    <w:rsid w:val="006A51A4"/>
    <w:rsid w:val="006A704B"/>
    <w:rsid w:val="006B06B2"/>
    <w:rsid w:val="006B1FFA"/>
    <w:rsid w:val="006B3564"/>
    <w:rsid w:val="006B37E6"/>
    <w:rsid w:val="006B3D8F"/>
    <w:rsid w:val="006B42E3"/>
    <w:rsid w:val="006B44E9"/>
    <w:rsid w:val="006B73E5"/>
    <w:rsid w:val="006C00A3"/>
    <w:rsid w:val="006C2234"/>
    <w:rsid w:val="006C350B"/>
    <w:rsid w:val="006C40EA"/>
    <w:rsid w:val="006C463C"/>
    <w:rsid w:val="006C5D21"/>
    <w:rsid w:val="006C5F17"/>
    <w:rsid w:val="006C6BFA"/>
    <w:rsid w:val="006C7AB5"/>
    <w:rsid w:val="006D062E"/>
    <w:rsid w:val="006D0817"/>
    <w:rsid w:val="006D0996"/>
    <w:rsid w:val="006D2405"/>
    <w:rsid w:val="006D3A0E"/>
    <w:rsid w:val="006D4A39"/>
    <w:rsid w:val="006D53A4"/>
    <w:rsid w:val="006D6748"/>
    <w:rsid w:val="006D698E"/>
    <w:rsid w:val="006D6FCD"/>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A41"/>
    <w:rsid w:val="006F4503"/>
    <w:rsid w:val="006F4F3F"/>
    <w:rsid w:val="006F4FDA"/>
    <w:rsid w:val="006F7FD1"/>
    <w:rsid w:val="00701DAC"/>
    <w:rsid w:val="00703299"/>
    <w:rsid w:val="0070387F"/>
    <w:rsid w:val="00704694"/>
    <w:rsid w:val="007055EE"/>
    <w:rsid w:val="007056EA"/>
    <w:rsid w:val="007058CD"/>
    <w:rsid w:val="00705D75"/>
    <w:rsid w:val="0070723B"/>
    <w:rsid w:val="00712DA7"/>
    <w:rsid w:val="00714956"/>
    <w:rsid w:val="00715F89"/>
    <w:rsid w:val="00716FB7"/>
    <w:rsid w:val="00717C66"/>
    <w:rsid w:val="0072060A"/>
    <w:rsid w:val="00720842"/>
    <w:rsid w:val="0072144B"/>
    <w:rsid w:val="00722D6B"/>
    <w:rsid w:val="00723016"/>
    <w:rsid w:val="0072335A"/>
    <w:rsid w:val="00723956"/>
    <w:rsid w:val="00723D20"/>
    <w:rsid w:val="00724203"/>
    <w:rsid w:val="00725C3B"/>
    <w:rsid w:val="00725D14"/>
    <w:rsid w:val="007266FB"/>
    <w:rsid w:val="0073016D"/>
    <w:rsid w:val="0073128D"/>
    <w:rsid w:val="0073212B"/>
    <w:rsid w:val="00733D6A"/>
    <w:rsid w:val="00734065"/>
    <w:rsid w:val="00734894"/>
    <w:rsid w:val="007348E3"/>
    <w:rsid w:val="00735327"/>
    <w:rsid w:val="00735451"/>
    <w:rsid w:val="0073575F"/>
    <w:rsid w:val="00740573"/>
    <w:rsid w:val="00741479"/>
    <w:rsid w:val="007414DA"/>
    <w:rsid w:val="00742C24"/>
    <w:rsid w:val="007448D2"/>
    <w:rsid w:val="007449ED"/>
    <w:rsid w:val="00744A73"/>
    <w:rsid w:val="00744DB8"/>
    <w:rsid w:val="00745B5F"/>
    <w:rsid w:val="00745C28"/>
    <w:rsid w:val="007460FF"/>
    <w:rsid w:val="0074666B"/>
    <w:rsid w:val="007474D4"/>
    <w:rsid w:val="0075322D"/>
    <w:rsid w:val="00753D56"/>
    <w:rsid w:val="00756213"/>
    <w:rsid w:val="007564AE"/>
    <w:rsid w:val="00757591"/>
    <w:rsid w:val="00757633"/>
    <w:rsid w:val="00757A59"/>
    <w:rsid w:val="00757DD5"/>
    <w:rsid w:val="007617A7"/>
    <w:rsid w:val="0076205A"/>
    <w:rsid w:val="00762125"/>
    <w:rsid w:val="00762B92"/>
    <w:rsid w:val="007635C3"/>
    <w:rsid w:val="0076583C"/>
    <w:rsid w:val="00765E06"/>
    <w:rsid w:val="00765F79"/>
    <w:rsid w:val="0076663E"/>
    <w:rsid w:val="00766DF1"/>
    <w:rsid w:val="00767282"/>
    <w:rsid w:val="007706FF"/>
    <w:rsid w:val="00770891"/>
    <w:rsid w:val="00770C61"/>
    <w:rsid w:val="00772BA3"/>
    <w:rsid w:val="007763FE"/>
    <w:rsid w:val="00776998"/>
    <w:rsid w:val="007776A2"/>
    <w:rsid w:val="00777849"/>
    <w:rsid w:val="00780167"/>
    <w:rsid w:val="00780A99"/>
    <w:rsid w:val="00781C4F"/>
    <w:rsid w:val="00782487"/>
    <w:rsid w:val="00782A2E"/>
    <w:rsid w:val="00782B11"/>
    <w:rsid w:val="007836C0"/>
    <w:rsid w:val="00785333"/>
    <w:rsid w:val="0078667E"/>
    <w:rsid w:val="00790CAE"/>
    <w:rsid w:val="00790FA4"/>
    <w:rsid w:val="007919DC"/>
    <w:rsid w:val="00791B72"/>
    <w:rsid w:val="00791C7F"/>
    <w:rsid w:val="007935A1"/>
    <w:rsid w:val="00794DD6"/>
    <w:rsid w:val="00796888"/>
    <w:rsid w:val="007971EF"/>
    <w:rsid w:val="007A0A8F"/>
    <w:rsid w:val="007A1326"/>
    <w:rsid w:val="007A197B"/>
    <w:rsid w:val="007A2B7B"/>
    <w:rsid w:val="007A3356"/>
    <w:rsid w:val="007A36F3"/>
    <w:rsid w:val="007A4A96"/>
    <w:rsid w:val="007A4CEF"/>
    <w:rsid w:val="007A55A8"/>
    <w:rsid w:val="007A6543"/>
    <w:rsid w:val="007A66A5"/>
    <w:rsid w:val="007A7113"/>
    <w:rsid w:val="007B07B5"/>
    <w:rsid w:val="007B24C4"/>
    <w:rsid w:val="007B501E"/>
    <w:rsid w:val="007B50E4"/>
    <w:rsid w:val="007B5236"/>
    <w:rsid w:val="007B6B2F"/>
    <w:rsid w:val="007B7193"/>
    <w:rsid w:val="007B76B7"/>
    <w:rsid w:val="007C0134"/>
    <w:rsid w:val="007C057B"/>
    <w:rsid w:val="007C1661"/>
    <w:rsid w:val="007C1A9E"/>
    <w:rsid w:val="007C3C8A"/>
    <w:rsid w:val="007C436D"/>
    <w:rsid w:val="007C64BC"/>
    <w:rsid w:val="007C6E38"/>
    <w:rsid w:val="007D13E3"/>
    <w:rsid w:val="007D1FDE"/>
    <w:rsid w:val="007D212E"/>
    <w:rsid w:val="007D458F"/>
    <w:rsid w:val="007D5655"/>
    <w:rsid w:val="007D5A52"/>
    <w:rsid w:val="007D7CF5"/>
    <w:rsid w:val="007D7E58"/>
    <w:rsid w:val="007E1358"/>
    <w:rsid w:val="007E1B10"/>
    <w:rsid w:val="007E1DFD"/>
    <w:rsid w:val="007E29BB"/>
    <w:rsid w:val="007E41AD"/>
    <w:rsid w:val="007E52BF"/>
    <w:rsid w:val="007E5E9E"/>
    <w:rsid w:val="007F1493"/>
    <w:rsid w:val="007F15BC"/>
    <w:rsid w:val="007F3524"/>
    <w:rsid w:val="007F4C23"/>
    <w:rsid w:val="007F5427"/>
    <w:rsid w:val="007F555C"/>
    <w:rsid w:val="007F576D"/>
    <w:rsid w:val="007F637A"/>
    <w:rsid w:val="007F66A6"/>
    <w:rsid w:val="007F76BF"/>
    <w:rsid w:val="008003CD"/>
    <w:rsid w:val="00800512"/>
    <w:rsid w:val="00801687"/>
    <w:rsid w:val="008019EE"/>
    <w:rsid w:val="00801F33"/>
    <w:rsid w:val="00802022"/>
    <w:rsid w:val="0080207C"/>
    <w:rsid w:val="008028A3"/>
    <w:rsid w:val="008030F0"/>
    <w:rsid w:val="00803C01"/>
    <w:rsid w:val="008059C1"/>
    <w:rsid w:val="0080662F"/>
    <w:rsid w:val="00806C91"/>
    <w:rsid w:val="0081065F"/>
    <w:rsid w:val="00810E72"/>
    <w:rsid w:val="0081179B"/>
    <w:rsid w:val="00812376"/>
    <w:rsid w:val="00812DCB"/>
    <w:rsid w:val="00813FA5"/>
    <w:rsid w:val="00814D57"/>
    <w:rsid w:val="0081523F"/>
    <w:rsid w:val="00816151"/>
    <w:rsid w:val="00817208"/>
    <w:rsid w:val="00817268"/>
    <w:rsid w:val="008177DA"/>
    <w:rsid w:val="008203B7"/>
    <w:rsid w:val="00820BB7"/>
    <w:rsid w:val="008212BE"/>
    <w:rsid w:val="008218CF"/>
    <w:rsid w:val="00821E81"/>
    <w:rsid w:val="0082256C"/>
    <w:rsid w:val="00823FC0"/>
    <w:rsid w:val="008248E7"/>
    <w:rsid w:val="00824F02"/>
    <w:rsid w:val="00825047"/>
    <w:rsid w:val="00825437"/>
    <w:rsid w:val="00825595"/>
    <w:rsid w:val="00826BD1"/>
    <w:rsid w:val="00826C4F"/>
    <w:rsid w:val="0082756B"/>
    <w:rsid w:val="00830396"/>
    <w:rsid w:val="00830A48"/>
    <w:rsid w:val="00831C89"/>
    <w:rsid w:val="00832DA5"/>
    <w:rsid w:val="00832F4B"/>
    <w:rsid w:val="00833A2E"/>
    <w:rsid w:val="00833EDF"/>
    <w:rsid w:val="00834038"/>
    <w:rsid w:val="008351D4"/>
    <w:rsid w:val="00836F0B"/>
    <w:rsid w:val="008377AF"/>
    <w:rsid w:val="008403A6"/>
    <w:rsid w:val="008404C4"/>
    <w:rsid w:val="0084056D"/>
    <w:rsid w:val="00840B7B"/>
    <w:rsid w:val="00841080"/>
    <w:rsid w:val="008410FF"/>
    <w:rsid w:val="008412F7"/>
    <w:rsid w:val="008414BB"/>
    <w:rsid w:val="00841832"/>
    <w:rsid w:val="00841B54"/>
    <w:rsid w:val="00842219"/>
    <w:rsid w:val="008434A7"/>
    <w:rsid w:val="00843ED1"/>
    <w:rsid w:val="008455DA"/>
    <w:rsid w:val="00845713"/>
    <w:rsid w:val="00846237"/>
    <w:rsid w:val="00846731"/>
    <w:rsid w:val="008467D0"/>
    <w:rsid w:val="008470D0"/>
    <w:rsid w:val="00847646"/>
    <w:rsid w:val="00847B67"/>
    <w:rsid w:val="008505DC"/>
    <w:rsid w:val="008509F0"/>
    <w:rsid w:val="00850AF7"/>
    <w:rsid w:val="00850B6B"/>
    <w:rsid w:val="00851875"/>
    <w:rsid w:val="008518A6"/>
    <w:rsid w:val="00852357"/>
    <w:rsid w:val="00852B7B"/>
    <w:rsid w:val="008536F1"/>
    <w:rsid w:val="00854096"/>
    <w:rsid w:val="0085448C"/>
    <w:rsid w:val="00855048"/>
    <w:rsid w:val="00855D8D"/>
    <w:rsid w:val="008563D3"/>
    <w:rsid w:val="00856E64"/>
    <w:rsid w:val="00857593"/>
    <w:rsid w:val="00860A52"/>
    <w:rsid w:val="00860EA7"/>
    <w:rsid w:val="00861EE3"/>
    <w:rsid w:val="00862960"/>
    <w:rsid w:val="00863532"/>
    <w:rsid w:val="00863A8F"/>
    <w:rsid w:val="008641E8"/>
    <w:rsid w:val="00864639"/>
    <w:rsid w:val="008646E4"/>
    <w:rsid w:val="00865EC3"/>
    <w:rsid w:val="0086629C"/>
    <w:rsid w:val="00866415"/>
    <w:rsid w:val="0086672A"/>
    <w:rsid w:val="00867469"/>
    <w:rsid w:val="008674F6"/>
    <w:rsid w:val="00870838"/>
    <w:rsid w:val="00870A3D"/>
    <w:rsid w:val="0087196A"/>
    <w:rsid w:val="00872C0D"/>
    <w:rsid w:val="00872F3C"/>
    <w:rsid w:val="008736AC"/>
    <w:rsid w:val="00874C1F"/>
    <w:rsid w:val="00880A08"/>
    <w:rsid w:val="008813A0"/>
    <w:rsid w:val="00882CC2"/>
    <w:rsid w:val="00882E98"/>
    <w:rsid w:val="00883242"/>
    <w:rsid w:val="00883A53"/>
    <w:rsid w:val="00885C59"/>
    <w:rsid w:val="008872B9"/>
    <w:rsid w:val="00890C47"/>
    <w:rsid w:val="0089256F"/>
    <w:rsid w:val="008925ED"/>
    <w:rsid w:val="008929C0"/>
    <w:rsid w:val="00893CDB"/>
    <w:rsid w:val="00893D12"/>
    <w:rsid w:val="0089468F"/>
    <w:rsid w:val="00895105"/>
    <w:rsid w:val="00895316"/>
    <w:rsid w:val="00895479"/>
    <w:rsid w:val="00895861"/>
    <w:rsid w:val="00897B91"/>
    <w:rsid w:val="00897F0C"/>
    <w:rsid w:val="00897F8F"/>
    <w:rsid w:val="008A00A0"/>
    <w:rsid w:val="008A0836"/>
    <w:rsid w:val="008A0843"/>
    <w:rsid w:val="008A0955"/>
    <w:rsid w:val="008A1C1F"/>
    <w:rsid w:val="008A2091"/>
    <w:rsid w:val="008A21F0"/>
    <w:rsid w:val="008A2451"/>
    <w:rsid w:val="008A2CDD"/>
    <w:rsid w:val="008A5DE5"/>
    <w:rsid w:val="008A727F"/>
    <w:rsid w:val="008B1FDB"/>
    <w:rsid w:val="008B2A5B"/>
    <w:rsid w:val="008B367A"/>
    <w:rsid w:val="008B430F"/>
    <w:rsid w:val="008B44C9"/>
    <w:rsid w:val="008B4DA3"/>
    <w:rsid w:val="008B4FF4"/>
    <w:rsid w:val="008B6729"/>
    <w:rsid w:val="008B696A"/>
    <w:rsid w:val="008B6E78"/>
    <w:rsid w:val="008B7F83"/>
    <w:rsid w:val="008C085A"/>
    <w:rsid w:val="008C1A20"/>
    <w:rsid w:val="008C2334"/>
    <w:rsid w:val="008C263F"/>
    <w:rsid w:val="008C2FB5"/>
    <w:rsid w:val="008C302C"/>
    <w:rsid w:val="008C4CAB"/>
    <w:rsid w:val="008C58FA"/>
    <w:rsid w:val="008C5F64"/>
    <w:rsid w:val="008C6461"/>
    <w:rsid w:val="008C6BA4"/>
    <w:rsid w:val="008C6F82"/>
    <w:rsid w:val="008C7CBC"/>
    <w:rsid w:val="008D0067"/>
    <w:rsid w:val="008D125E"/>
    <w:rsid w:val="008D365D"/>
    <w:rsid w:val="008D423A"/>
    <w:rsid w:val="008D4A3E"/>
    <w:rsid w:val="008D5308"/>
    <w:rsid w:val="008D55BF"/>
    <w:rsid w:val="008D61E0"/>
    <w:rsid w:val="008D6722"/>
    <w:rsid w:val="008D6E1D"/>
    <w:rsid w:val="008D7026"/>
    <w:rsid w:val="008D7AB2"/>
    <w:rsid w:val="008E0259"/>
    <w:rsid w:val="008E24EC"/>
    <w:rsid w:val="008E43E0"/>
    <w:rsid w:val="008E4A0E"/>
    <w:rsid w:val="008E4E59"/>
    <w:rsid w:val="008F0115"/>
    <w:rsid w:val="008F01B3"/>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B04"/>
    <w:rsid w:val="00905926"/>
    <w:rsid w:val="0090604A"/>
    <w:rsid w:val="009078AB"/>
    <w:rsid w:val="0091055E"/>
    <w:rsid w:val="00911DE0"/>
    <w:rsid w:val="00912C5D"/>
    <w:rsid w:val="00912EC7"/>
    <w:rsid w:val="00913D40"/>
    <w:rsid w:val="009153A2"/>
    <w:rsid w:val="0091571A"/>
    <w:rsid w:val="0091584C"/>
    <w:rsid w:val="00915AC4"/>
    <w:rsid w:val="00920A1E"/>
    <w:rsid w:val="00920C71"/>
    <w:rsid w:val="009227DD"/>
    <w:rsid w:val="00923015"/>
    <w:rsid w:val="009234D0"/>
    <w:rsid w:val="00923B5C"/>
    <w:rsid w:val="0092448C"/>
    <w:rsid w:val="00925013"/>
    <w:rsid w:val="00925024"/>
    <w:rsid w:val="00925655"/>
    <w:rsid w:val="00925733"/>
    <w:rsid w:val="009257A8"/>
    <w:rsid w:val="009261C8"/>
    <w:rsid w:val="00926D03"/>
    <w:rsid w:val="00926F76"/>
    <w:rsid w:val="0092716D"/>
    <w:rsid w:val="00927DB3"/>
    <w:rsid w:val="00927E08"/>
    <w:rsid w:val="00930D17"/>
    <w:rsid w:val="00930ED3"/>
    <w:rsid w:val="00930ED6"/>
    <w:rsid w:val="00931206"/>
    <w:rsid w:val="00931602"/>
    <w:rsid w:val="00932077"/>
    <w:rsid w:val="00932A03"/>
    <w:rsid w:val="0093313E"/>
    <w:rsid w:val="009331F9"/>
    <w:rsid w:val="00934012"/>
    <w:rsid w:val="0093483F"/>
    <w:rsid w:val="0093530F"/>
    <w:rsid w:val="0093592F"/>
    <w:rsid w:val="009363F0"/>
    <w:rsid w:val="0093688D"/>
    <w:rsid w:val="0093750C"/>
    <w:rsid w:val="0094165A"/>
    <w:rsid w:val="00941AE0"/>
    <w:rsid w:val="00942056"/>
    <w:rsid w:val="009429D1"/>
    <w:rsid w:val="00942E67"/>
    <w:rsid w:val="00942FE5"/>
    <w:rsid w:val="00943299"/>
    <w:rsid w:val="00943721"/>
    <w:rsid w:val="009438A7"/>
    <w:rsid w:val="009458AF"/>
    <w:rsid w:val="00946555"/>
    <w:rsid w:val="00946949"/>
    <w:rsid w:val="009520A1"/>
    <w:rsid w:val="009522E2"/>
    <w:rsid w:val="0095259D"/>
    <w:rsid w:val="009528C1"/>
    <w:rsid w:val="009532C7"/>
    <w:rsid w:val="00953891"/>
    <w:rsid w:val="00953E82"/>
    <w:rsid w:val="0095547B"/>
    <w:rsid w:val="00955D6C"/>
    <w:rsid w:val="00960199"/>
    <w:rsid w:val="00960547"/>
    <w:rsid w:val="00960CCA"/>
    <w:rsid w:val="00960E03"/>
    <w:rsid w:val="009624AB"/>
    <w:rsid w:val="009634C1"/>
    <w:rsid w:val="009634F6"/>
    <w:rsid w:val="00963579"/>
    <w:rsid w:val="0096422F"/>
    <w:rsid w:val="00964AE3"/>
    <w:rsid w:val="00965A06"/>
    <w:rsid w:val="00965F05"/>
    <w:rsid w:val="00966A6C"/>
    <w:rsid w:val="00966FB2"/>
    <w:rsid w:val="0096720F"/>
    <w:rsid w:val="0097036E"/>
    <w:rsid w:val="009718BF"/>
    <w:rsid w:val="00973DB2"/>
    <w:rsid w:val="00977D2B"/>
    <w:rsid w:val="00981475"/>
    <w:rsid w:val="00981668"/>
    <w:rsid w:val="00983829"/>
    <w:rsid w:val="00983A9E"/>
    <w:rsid w:val="00984331"/>
    <w:rsid w:val="00984C07"/>
    <w:rsid w:val="009855EA"/>
    <w:rsid w:val="00985F69"/>
    <w:rsid w:val="00987813"/>
    <w:rsid w:val="00990C18"/>
    <w:rsid w:val="00990C46"/>
    <w:rsid w:val="00991DEF"/>
    <w:rsid w:val="00992659"/>
    <w:rsid w:val="0099359F"/>
    <w:rsid w:val="00993B98"/>
    <w:rsid w:val="00993F37"/>
    <w:rsid w:val="0099426E"/>
    <w:rsid w:val="009944F9"/>
    <w:rsid w:val="00995954"/>
    <w:rsid w:val="00995E81"/>
    <w:rsid w:val="00996470"/>
    <w:rsid w:val="00996603"/>
    <w:rsid w:val="009974B3"/>
    <w:rsid w:val="00997F5D"/>
    <w:rsid w:val="009A09AC"/>
    <w:rsid w:val="009A1BBC"/>
    <w:rsid w:val="009A258D"/>
    <w:rsid w:val="009A2864"/>
    <w:rsid w:val="009A313E"/>
    <w:rsid w:val="009A3EAC"/>
    <w:rsid w:val="009A40D9"/>
    <w:rsid w:val="009B08F7"/>
    <w:rsid w:val="009B165F"/>
    <w:rsid w:val="009B2E67"/>
    <w:rsid w:val="009B417F"/>
    <w:rsid w:val="009B4483"/>
    <w:rsid w:val="009B5879"/>
    <w:rsid w:val="009B5A96"/>
    <w:rsid w:val="009B6030"/>
    <w:rsid w:val="009B606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24E"/>
    <w:rsid w:val="009D36ED"/>
    <w:rsid w:val="009D434B"/>
    <w:rsid w:val="009D4F4A"/>
    <w:rsid w:val="009D5036"/>
    <w:rsid w:val="009D53D4"/>
    <w:rsid w:val="009D572A"/>
    <w:rsid w:val="009D62BC"/>
    <w:rsid w:val="009D67D9"/>
    <w:rsid w:val="009D722D"/>
    <w:rsid w:val="009D7742"/>
    <w:rsid w:val="009D7D50"/>
    <w:rsid w:val="009E037B"/>
    <w:rsid w:val="009E0380"/>
    <w:rsid w:val="009E05EC"/>
    <w:rsid w:val="009E08AA"/>
    <w:rsid w:val="009E0CF8"/>
    <w:rsid w:val="009E16BB"/>
    <w:rsid w:val="009E26AD"/>
    <w:rsid w:val="009E56EB"/>
    <w:rsid w:val="009E6266"/>
    <w:rsid w:val="009E6AB6"/>
    <w:rsid w:val="009E6B21"/>
    <w:rsid w:val="009E7F27"/>
    <w:rsid w:val="009F1A7D"/>
    <w:rsid w:val="009F2234"/>
    <w:rsid w:val="009F2E71"/>
    <w:rsid w:val="009F2FEB"/>
    <w:rsid w:val="009F3431"/>
    <w:rsid w:val="009F3838"/>
    <w:rsid w:val="009F3ECD"/>
    <w:rsid w:val="009F4B19"/>
    <w:rsid w:val="009F5F05"/>
    <w:rsid w:val="009F6DC5"/>
    <w:rsid w:val="009F7315"/>
    <w:rsid w:val="009F73D1"/>
    <w:rsid w:val="00A00D40"/>
    <w:rsid w:val="00A02C1B"/>
    <w:rsid w:val="00A04A93"/>
    <w:rsid w:val="00A07569"/>
    <w:rsid w:val="00A07749"/>
    <w:rsid w:val="00A078FB"/>
    <w:rsid w:val="00A10CE1"/>
    <w:rsid w:val="00A10CED"/>
    <w:rsid w:val="00A128C6"/>
    <w:rsid w:val="00A13C51"/>
    <w:rsid w:val="00A143CE"/>
    <w:rsid w:val="00A16D9B"/>
    <w:rsid w:val="00A214D8"/>
    <w:rsid w:val="00A21A49"/>
    <w:rsid w:val="00A231E9"/>
    <w:rsid w:val="00A2512F"/>
    <w:rsid w:val="00A301AA"/>
    <w:rsid w:val="00A303E6"/>
    <w:rsid w:val="00A307AE"/>
    <w:rsid w:val="00A338CE"/>
    <w:rsid w:val="00A35A32"/>
    <w:rsid w:val="00A35E8B"/>
    <w:rsid w:val="00A3669F"/>
    <w:rsid w:val="00A369BD"/>
    <w:rsid w:val="00A37375"/>
    <w:rsid w:val="00A40264"/>
    <w:rsid w:val="00A41A01"/>
    <w:rsid w:val="00A429A9"/>
    <w:rsid w:val="00A43CFF"/>
    <w:rsid w:val="00A445D1"/>
    <w:rsid w:val="00A4553C"/>
    <w:rsid w:val="00A473B1"/>
    <w:rsid w:val="00A473D3"/>
    <w:rsid w:val="00A47719"/>
    <w:rsid w:val="00A47EAB"/>
    <w:rsid w:val="00A5068D"/>
    <w:rsid w:val="00A509B4"/>
    <w:rsid w:val="00A5427A"/>
    <w:rsid w:val="00A54C7B"/>
    <w:rsid w:val="00A54CFD"/>
    <w:rsid w:val="00A55A2B"/>
    <w:rsid w:val="00A5607D"/>
    <w:rsid w:val="00A5639F"/>
    <w:rsid w:val="00A57040"/>
    <w:rsid w:val="00A60064"/>
    <w:rsid w:val="00A639EE"/>
    <w:rsid w:val="00A64F90"/>
    <w:rsid w:val="00A65A2B"/>
    <w:rsid w:val="00A65E70"/>
    <w:rsid w:val="00A70170"/>
    <w:rsid w:val="00A70AE7"/>
    <w:rsid w:val="00A71585"/>
    <w:rsid w:val="00A726C7"/>
    <w:rsid w:val="00A7409C"/>
    <w:rsid w:val="00A75038"/>
    <w:rsid w:val="00A752B5"/>
    <w:rsid w:val="00A774B4"/>
    <w:rsid w:val="00A77927"/>
    <w:rsid w:val="00A80144"/>
    <w:rsid w:val="00A80C67"/>
    <w:rsid w:val="00A81734"/>
    <w:rsid w:val="00A81791"/>
    <w:rsid w:val="00A8195D"/>
    <w:rsid w:val="00A81DC9"/>
    <w:rsid w:val="00A82923"/>
    <w:rsid w:val="00A8372C"/>
    <w:rsid w:val="00A855FA"/>
    <w:rsid w:val="00A905C6"/>
    <w:rsid w:val="00A906CF"/>
    <w:rsid w:val="00A90A0B"/>
    <w:rsid w:val="00A91418"/>
    <w:rsid w:val="00A91A18"/>
    <w:rsid w:val="00A9244B"/>
    <w:rsid w:val="00A932DF"/>
    <w:rsid w:val="00A941D7"/>
    <w:rsid w:val="00A947CF"/>
    <w:rsid w:val="00A952DB"/>
    <w:rsid w:val="00A95F5B"/>
    <w:rsid w:val="00A96D9C"/>
    <w:rsid w:val="00A96E2F"/>
    <w:rsid w:val="00A97222"/>
    <w:rsid w:val="00A97318"/>
    <w:rsid w:val="00A9772A"/>
    <w:rsid w:val="00A97F0D"/>
    <w:rsid w:val="00AA18E2"/>
    <w:rsid w:val="00AA22B0"/>
    <w:rsid w:val="00AA2B19"/>
    <w:rsid w:val="00AA3B89"/>
    <w:rsid w:val="00AA5E50"/>
    <w:rsid w:val="00AA642B"/>
    <w:rsid w:val="00AA77F4"/>
    <w:rsid w:val="00AA7F28"/>
    <w:rsid w:val="00AB0677"/>
    <w:rsid w:val="00AB1983"/>
    <w:rsid w:val="00AB2215"/>
    <w:rsid w:val="00AB23C3"/>
    <w:rsid w:val="00AB24DB"/>
    <w:rsid w:val="00AB35D0"/>
    <w:rsid w:val="00AB4257"/>
    <w:rsid w:val="00AB77E7"/>
    <w:rsid w:val="00AC1DCF"/>
    <w:rsid w:val="00AC23B1"/>
    <w:rsid w:val="00AC260E"/>
    <w:rsid w:val="00AC2AF9"/>
    <w:rsid w:val="00AC2F71"/>
    <w:rsid w:val="00AC3857"/>
    <w:rsid w:val="00AC3A46"/>
    <w:rsid w:val="00AC47A6"/>
    <w:rsid w:val="00AC53E9"/>
    <w:rsid w:val="00AC5B2E"/>
    <w:rsid w:val="00AC60C5"/>
    <w:rsid w:val="00AC78ED"/>
    <w:rsid w:val="00AD02D3"/>
    <w:rsid w:val="00AD0D9E"/>
    <w:rsid w:val="00AD1AA3"/>
    <w:rsid w:val="00AD32FB"/>
    <w:rsid w:val="00AD3675"/>
    <w:rsid w:val="00AD46D8"/>
    <w:rsid w:val="00AD5517"/>
    <w:rsid w:val="00AD56A9"/>
    <w:rsid w:val="00AD69C4"/>
    <w:rsid w:val="00AD6F0C"/>
    <w:rsid w:val="00AD7CB4"/>
    <w:rsid w:val="00AE1C5F"/>
    <w:rsid w:val="00AE23DD"/>
    <w:rsid w:val="00AE35FB"/>
    <w:rsid w:val="00AE3899"/>
    <w:rsid w:val="00AE56E1"/>
    <w:rsid w:val="00AE5A8D"/>
    <w:rsid w:val="00AE6CD2"/>
    <w:rsid w:val="00AE776A"/>
    <w:rsid w:val="00AF1F68"/>
    <w:rsid w:val="00AF27B7"/>
    <w:rsid w:val="00AF2BB2"/>
    <w:rsid w:val="00AF3751"/>
    <w:rsid w:val="00AF3C5D"/>
    <w:rsid w:val="00AF726A"/>
    <w:rsid w:val="00AF7AB4"/>
    <w:rsid w:val="00AF7B91"/>
    <w:rsid w:val="00B00015"/>
    <w:rsid w:val="00B002C3"/>
    <w:rsid w:val="00B043A6"/>
    <w:rsid w:val="00B048EC"/>
    <w:rsid w:val="00B059F9"/>
    <w:rsid w:val="00B06DE8"/>
    <w:rsid w:val="00B07650"/>
    <w:rsid w:val="00B07AE1"/>
    <w:rsid w:val="00B07D23"/>
    <w:rsid w:val="00B10CF7"/>
    <w:rsid w:val="00B1195C"/>
    <w:rsid w:val="00B11BBE"/>
    <w:rsid w:val="00B12914"/>
    <w:rsid w:val="00B12968"/>
    <w:rsid w:val="00B131FF"/>
    <w:rsid w:val="00B13498"/>
    <w:rsid w:val="00B13DA2"/>
    <w:rsid w:val="00B15E5B"/>
    <w:rsid w:val="00B1650E"/>
    <w:rsid w:val="00B1672A"/>
    <w:rsid w:val="00B16E71"/>
    <w:rsid w:val="00B174BD"/>
    <w:rsid w:val="00B1793C"/>
    <w:rsid w:val="00B20088"/>
    <w:rsid w:val="00B20690"/>
    <w:rsid w:val="00B20B2A"/>
    <w:rsid w:val="00B2129B"/>
    <w:rsid w:val="00B22FA7"/>
    <w:rsid w:val="00B24845"/>
    <w:rsid w:val="00B26370"/>
    <w:rsid w:val="00B27039"/>
    <w:rsid w:val="00B27957"/>
    <w:rsid w:val="00B27D18"/>
    <w:rsid w:val="00B300DB"/>
    <w:rsid w:val="00B32BEC"/>
    <w:rsid w:val="00B35B87"/>
    <w:rsid w:val="00B37FEF"/>
    <w:rsid w:val="00B40556"/>
    <w:rsid w:val="00B43107"/>
    <w:rsid w:val="00B45AC4"/>
    <w:rsid w:val="00B45E0A"/>
    <w:rsid w:val="00B4638B"/>
    <w:rsid w:val="00B47A18"/>
    <w:rsid w:val="00B51CD5"/>
    <w:rsid w:val="00B522CF"/>
    <w:rsid w:val="00B53824"/>
    <w:rsid w:val="00B53857"/>
    <w:rsid w:val="00B54009"/>
    <w:rsid w:val="00B54B6C"/>
    <w:rsid w:val="00B54DAE"/>
    <w:rsid w:val="00B56FB1"/>
    <w:rsid w:val="00B6083F"/>
    <w:rsid w:val="00B61504"/>
    <w:rsid w:val="00B620AA"/>
    <w:rsid w:val="00B62E95"/>
    <w:rsid w:val="00B631EC"/>
    <w:rsid w:val="00B63ABC"/>
    <w:rsid w:val="00B64D3D"/>
    <w:rsid w:val="00B64F0A"/>
    <w:rsid w:val="00B6562C"/>
    <w:rsid w:val="00B6729E"/>
    <w:rsid w:val="00B7191F"/>
    <w:rsid w:val="00B720C9"/>
    <w:rsid w:val="00B72E09"/>
    <w:rsid w:val="00B7391B"/>
    <w:rsid w:val="00B73ACC"/>
    <w:rsid w:val="00B743E7"/>
    <w:rsid w:val="00B74B80"/>
    <w:rsid w:val="00B768A9"/>
    <w:rsid w:val="00B76E90"/>
    <w:rsid w:val="00B77AD7"/>
    <w:rsid w:val="00B8005C"/>
    <w:rsid w:val="00B82E5F"/>
    <w:rsid w:val="00B846C7"/>
    <w:rsid w:val="00B85435"/>
    <w:rsid w:val="00B859C3"/>
    <w:rsid w:val="00B8666B"/>
    <w:rsid w:val="00B904F4"/>
    <w:rsid w:val="00B90BD1"/>
    <w:rsid w:val="00B90F0F"/>
    <w:rsid w:val="00B92536"/>
    <w:rsid w:val="00B9274D"/>
    <w:rsid w:val="00B937F8"/>
    <w:rsid w:val="00B94207"/>
    <w:rsid w:val="00B945D4"/>
    <w:rsid w:val="00B9506C"/>
    <w:rsid w:val="00B97B50"/>
    <w:rsid w:val="00BA1792"/>
    <w:rsid w:val="00BA1E9A"/>
    <w:rsid w:val="00BA3959"/>
    <w:rsid w:val="00BA3B7D"/>
    <w:rsid w:val="00BA48C9"/>
    <w:rsid w:val="00BA563D"/>
    <w:rsid w:val="00BB1855"/>
    <w:rsid w:val="00BB2332"/>
    <w:rsid w:val="00BB239F"/>
    <w:rsid w:val="00BB2494"/>
    <w:rsid w:val="00BB2522"/>
    <w:rsid w:val="00BB28A3"/>
    <w:rsid w:val="00BB5218"/>
    <w:rsid w:val="00BB72C0"/>
    <w:rsid w:val="00BB7530"/>
    <w:rsid w:val="00BB7FF3"/>
    <w:rsid w:val="00BC0AF1"/>
    <w:rsid w:val="00BC27BE"/>
    <w:rsid w:val="00BC3779"/>
    <w:rsid w:val="00BC41A0"/>
    <w:rsid w:val="00BC43D8"/>
    <w:rsid w:val="00BD0186"/>
    <w:rsid w:val="00BD01EB"/>
    <w:rsid w:val="00BD1661"/>
    <w:rsid w:val="00BD1DD7"/>
    <w:rsid w:val="00BD4446"/>
    <w:rsid w:val="00BD5299"/>
    <w:rsid w:val="00BD5898"/>
    <w:rsid w:val="00BD6178"/>
    <w:rsid w:val="00BD6348"/>
    <w:rsid w:val="00BD7BF6"/>
    <w:rsid w:val="00BE147F"/>
    <w:rsid w:val="00BE19F3"/>
    <w:rsid w:val="00BE1BBC"/>
    <w:rsid w:val="00BE46B5"/>
    <w:rsid w:val="00BE5DFD"/>
    <w:rsid w:val="00BE600B"/>
    <w:rsid w:val="00BE6663"/>
    <w:rsid w:val="00BE668F"/>
    <w:rsid w:val="00BE6E4A"/>
    <w:rsid w:val="00BE7C9E"/>
    <w:rsid w:val="00BF0917"/>
    <w:rsid w:val="00BF0CD7"/>
    <w:rsid w:val="00BF143E"/>
    <w:rsid w:val="00BF15CE"/>
    <w:rsid w:val="00BF2157"/>
    <w:rsid w:val="00BF2FC3"/>
    <w:rsid w:val="00BF3551"/>
    <w:rsid w:val="00BF37C3"/>
    <w:rsid w:val="00BF3CF5"/>
    <w:rsid w:val="00BF4F07"/>
    <w:rsid w:val="00BF695B"/>
    <w:rsid w:val="00BF6A14"/>
    <w:rsid w:val="00BF6F7E"/>
    <w:rsid w:val="00BF71B0"/>
    <w:rsid w:val="00C0161F"/>
    <w:rsid w:val="00C030BD"/>
    <w:rsid w:val="00C036C3"/>
    <w:rsid w:val="00C03CCA"/>
    <w:rsid w:val="00C03FE4"/>
    <w:rsid w:val="00C040E8"/>
    <w:rsid w:val="00C0499E"/>
    <w:rsid w:val="00C04F4A"/>
    <w:rsid w:val="00C06484"/>
    <w:rsid w:val="00C064C0"/>
    <w:rsid w:val="00C067E8"/>
    <w:rsid w:val="00C07228"/>
    <w:rsid w:val="00C07776"/>
    <w:rsid w:val="00C07926"/>
    <w:rsid w:val="00C07C0D"/>
    <w:rsid w:val="00C10210"/>
    <w:rsid w:val="00C1035C"/>
    <w:rsid w:val="00C1140E"/>
    <w:rsid w:val="00C12224"/>
    <w:rsid w:val="00C1358F"/>
    <w:rsid w:val="00C13C2A"/>
    <w:rsid w:val="00C13CE8"/>
    <w:rsid w:val="00C14187"/>
    <w:rsid w:val="00C15151"/>
    <w:rsid w:val="00C162C2"/>
    <w:rsid w:val="00C1689F"/>
    <w:rsid w:val="00C179BC"/>
    <w:rsid w:val="00C17F8C"/>
    <w:rsid w:val="00C211E6"/>
    <w:rsid w:val="00C22446"/>
    <w:rsid w:val="00C22681"/>
    <w:rsid w:val="00C22B9D"/>
    <w:rsid w:val="00C22FB5"/>
    <w:rsid w:val="00C24099"/>
    <w:rsid w:val="00C24236"/>
    <w:rsid w:val="00C24CBF"/>
    <w:rsid w:val="00C251E1"/>
    <w:rsid w:val="00C25A28"/>
    <w:rsid w:val="00C25C66"/>
    <w:rsid w:val="00C26AC4"/>
    <w:rsid w:val="00C2710B"/>
    <w:rsid w:val="00C279C2"/>
    <w:rsid w:val="00C3183E"/>
    <w:rsid w:val="00C33531"/>
    <w:rsid w:val="00C33B9E"/>
    <w:rsid w:val="00C34194"/>
    <w:rsid w:val="00C35EF7"/>
    <w:rsid w:val="00C36EEB"/>
    <w:rsid w:val="00C37BAE"/>
    <w:rsid w:val="00C4043D"/>
    <w:rsid w:val="00C40460"/>
    <w:rsid w:val="00C40DAA"/>
    <w:rsid w:val="00C41F7E"/>
    <w:rsid w:val="00C42A1B"/>
    <w:rsid w:val="00C42B41"/>
    <w:rsid w:val="00C42C1F"/>
    <w:rsid w:val="00C44A8D"/>
    <w:rsid w:val="00C44CF8"/>
    <w:rsid w:val="00C45B91"/>
    <w:rsid w:val="00C460A1"/>
    <w:rsid w:val="00C4789C"/>
    <w:rsid w:val="00C47D33"/>
    <w:rsid w:val="00C50D3D"/>
    <w:rsid w:val="00C5104E"/>
    <w:rsid w:val="00C515CC"/>
    <w:rsid w:val="00C522D8"/>
    <w:rsid w:val="00C52C02"/>
    <w:rsid w:val="00C52DCB"/>
    <w:rsid w:val="00C56805"/>
    <w:rsid w:val="00C57EE8"/>
    <w:rsid w:val="00C61072"/>
    <w:rsid w:val="00C61B8D"/>
    <w:rsid w:val="00C6243C"/>
    <w:rsid w:val="00C62F54"/>
    <w:rsid w:val="00C6390F"/>
    <w:rsid w:val="00C63AEA"/>
    <w:rsid w:val="00C6453F"/>
    <w:rsid w:val="00C64B4E"/>
    <w:rsid w:val="00C66A8B"/>
    <w:rsid w:val="00C6773B"/>
    <w:rsid w:val="00C67BBF"/>
    <w:rsid w:val="00C70168"/>
    <w:rsid w:val="00C718DD"/>
    <w:rsid w:val="00C71AFB"/>
    <w:rsid w:val="00C74707"/>
    <w:rsid w:val="00C767C7"/>
    <w:rsid w:val="00C77582"/>
    <w:rsid w:val="00C779FD"/>
    <w:rsid w:val="00C77D84"/>
    <w:rsid w:val="00C80B9E"/>
    <w:rsid w:val="00C80BB4"/>
    <w:rsid w:val="00C840EB"/>
    <w:rsid w:val="00C841B7"/>
    <w:rsid w:val="00C84A6C"/>
    <w:rsid w:val="00C8667D"/>
    <w:rsid w:val="00C86967"/>
    <w:rsid w:val="00C87E94"/>
    <w:rsid w:val="00C90081"/>
    <w:rsid w:val="00C908A6"/>
    <w:rsid w:val="00C928A8"/>
    <w:rsid w:val="00C93044"/>
    <w:rsid w:val="00C95246"/>
    <w:rsid w:val="00C96533"/>
    <w:rsid w:val="00C97E6F"/>
    <w:rsid w:val="00C97F22"/>
    <w:rsid w:val="00CA103E"/>
    <w:rsid w:val="00CA3B54"/>
    <w:rsid w:val="00CA64C7"/>
    <w:rsid w:val="00CA6C45"/>
    <w:rsid w:val="00CA74F6"/>
    <w:rsid w:val="00CA7603"/>
    <w:rsid w:val="00CB0AC8"/>
    <w:rsid w:val="00CB364E"/>
    <w:rsid w:val="00CB37B8"/>
    <w:rsid w:val="00CB4F1A"/>
    <w:rsid w:val="00CB58B4"/>
    <w:rsid w:val="00CB6577"/>
    <w:rsid w:val="00CB6768"/>
    <w:rsid w:val="00CB74C7"/>
    <w:rsid w:val="00CC1530"/>
    <w:rsid w:val="00CC1FE9"/>
    <w:rsid w:val="00CC35C0"/>
    <w:rsid w:val="00CC3B49"/>
    <w:rsid w:val="00CC3D04"/>
    <w:rsid w:val="00CC4AF7"/>
    <w:rsid w:val="00CC54E5"/>
    <w:rsid w:val="00CC5A83"/>
    <w:rsid w:val="00CC6B0F"/>
    <w:rsid w:val="00CC6B96"/>
    <w:rsid w:val="00CC6F04"/>
    <w:rsid w:val="00CC7B2B"/>
    <w:rsid w:val="00CC7B94"/>
    <w:rsid w:val="00CD6E8E"/>
    <w:rsid w:val="00CE0ECB"/>
    <w:rsid w:val="00CE161F"/>
    <w:rsid w:val="00CE2C85"/>
    <w:rsid w:val="00CE2CC6"/>
    <w:rsid w:val="00CE3529"/>
    <w:rsid w:val="00CE352E"/>
    <w:rsid w:val="00CE4320"/>
    <w:rsid w:val="00CE5D9A"/>
    <w:rsid w:val="00CE76CD"/>
    <w:rsid w:val="00CE7996"/>
    <w:rsid w:val="00CF0050"/>
    <w:rsid w:val="00CF0B65"/>
    <w:rsid w:val="00CF1C1F"/>
    <w:rsid w:val="00CF3B5E"/>
    <w:rsid w:val="00CF3BA6"/>
    <w:rsid w:val="00CF4D56"/>
    <w:rsid w:val="00CF4E8C"/>
    <w:rsid w:val="00CF6913"/>
    <w:rsid w:val="00CF7AA7"/>
    <w:rsid w:val="00D001B6"/>
    <w:rsid w:val="00D006CF"/>
    <w:rsid w:val="00D007DF"/>
    <w:rsid w:val="00D00818"/>
    <w:rsid w:val="00D008A6"/>
    <w:rsid w:val="00D00960"/>
    <w:rsid w:val="00D00B74"/>
    <w:rsid w:val="00D015F0"/>
    <w:rsid w:val="00D0240B"/>
    <w:rsid w:val="00D037EA"/>
    <w:rsid w:val="00D0447B"/>
    <w:rsid w:val="00D04894"/>
    <w:rsid w:val="00D048A2"/>
    <w:rsid w:val="00D052A5"/>
    <w:rsid w:val="00D053CE"/>
    <w:rsid w:val="00D055EB"/>
    <w:rsid w:val="00D056FE"/>
    <w:rsid w:val="00D05B56"/>
    <w:rsid w:val="00D05D60"/>
    <w:rsid w:val="00D05FC3"/>
    <w:rsid w:val="00D06AB2"/>
    <w:rsid w:val="00D072B7"/>
    <w:rsid w:val="00D07302"/>
    <w:rsid w:val="00D107B6"/>
    <w:rsid w:val="00D114B2"/>
    <w:rsid w:val="00D11F6A"/>
    <w:rsid w:val="00D121C4"/>
    <w:rsid w:val="00D13213"/>
    <w:rsid w:val="00D14274"/>
    <w:rsid w:val="00D153EE"/>
    <w:rsid w:val="00D15E5B"/>
    <w:rsid w:val="00D161BB"/>
    <w:rsid w:val="00D163D5"/>
    <w:rsid w:val="00D17C62"/>
    <w:rsid w:val="00D21586"/>
    <w:rsid w:val="00D21EA5"/>
    <w:rsid w:val="00D21FC1"/>
    <w:rsid w:val="00D23A38"/>
    <w:rsid w:val="00D2574C"/>
    <w:rsid w:val="00D262E5"/>
    <w:rsid w:val="00D26BE6"/>
    <w:rsid w:val="00D26D79"/>
    <w:rsid w:val="00D27C2B"/>
    <w:rsid w:val="00D33363"/>
    <w:rsid w:val="00D34943"/>
    <w:rsid w:val="00D34A2B"/>
    <w:rsid w:val="00D35409"/>
    <w:rsid w:val="00D359D4"/>
    <w:rsid w:val="00D41B88"/>
    <w:rsid w:val="00D41E23"/>
    <w:rsid w:val="00D429EC"/>
    <w:rsid w:val="00D43D44"/>
    <w:rsid w:val="00D43EBB"/>
    <w:rsid w:val="00D44515"/>
    <w:rsid w:val="00D44E4E"/>
    <w:rsid w:val="00D45A75"/>
    <w:rsid w:val="00D46D26"/>
    <w:rsid w:val="00D47B43"/>
    <w:rsid w:val="00D47D0E"/>
    <w:rsid w:val="00D5066F"/>
    <w:rsid w:val="00D51254"/>
    <w:rsid w:val="00D51627"/>
    <w:rsid w:val="00D51791"/>
    <w:rsid w:val="00D51E1A"/>
    <w:rsid w:val="00D52344"/>
    <w:rsid w:val="00D52DBB"/>
    <w:rsid w:val="00D5437B"/>
    <w:rsid w:val="00D54AAC"/>
    <w:rsid w:val="00D54B32"/>
    <w:rsid w:val="00D55038"/>
    <w:rsid w:val="00D559EA"/>
    <w:rsid w:val="00D55DF0"/>
    <w:rsid w:val="00D5610D"/>
    <w:rsid w:val="00D563E1"/>
    <w:rsid w:val="00D56BB6"/>
    <w:rsid w:val="00D6022B"/>
    <w:rsid w:val="00D60705"/>
    <w:rsid w:val="00D60C40"/>
    <w:rsid w:val="00D6138D"/>
    <w:rsid w:val="00D6166E"/>
    <w:rsid w:val="00D62BE2"/>
    <w:rsid w:val="00D63126"/>
    <w:rsid w:val="00D63344"/>
    <w:rsid w:val="00D63A67"/>
    <w:rsid w:val="00D646C9"/>
    <w:rsid w:val="00D6492E"/>
    <w:rsid w:val="00D65845"/>
    <w:rsid w:val="00D70087"/>
    <w:rsid w:val="00D7079E"/>
    <w:rsid w:val="00D70823"/>
    <w:rsid w:val="00D70AB1"/>
    <w:rsid w:val="00D70F23"/>
    <w:rsid w:val="00D71DE0"/>
    <w:rsid w:val="00D73DD6"/>
    <w:rsid w:val="00D745F5"/>
    <w:rsid w:val="00D75392"/>
    <w:rsid w:val="00D7585E"/>
    <w:rsid w:val="00D759A3"/>
    <w:rsid w:val="00D765EA"/>
    <w:rsid w:val="00D77F33"/>
    <w:rsid w:val="00D80417"/>
    <w:rsid w:val="00D82E32"/>
    <w:rsid w:val="00D83974"/>
    <w:rsid w:val="00D84133"/>
    <w:rsid w:val="00D8431C"/>
    <w:rsid w:val="00D85133"/>
    <w:rsid w:val="00D91607"/>
    <w:rsid w:val="00D92110"/>
    <w:rsid w:val="00D92C82"/>
    <w:rsid w:val="00D93127"/>
    <w:rsid w:val="00D93336"/>
    <w:rsid w:val="00D94314"/>
    <w:rsid w:val="00D95BC7"/>
    <w:rsid w:val="00D95C17"/>
    <w:rsid w:val="00D96043"/>
    <w:rsid w:val="00D97779"/>
    <w:rsid w:val="00DA270D"/>
    <w:rsid w:val="00DA42C3"/>
    <w:rsid w:val="00DA52F5"/>
    <w:rsid w:val="00DA625F"/>
    <w:rsid w:val="00DA73A3"/>
    <w:rsid w:val="00DB231E"/>
    <w:rsid w:val="00DB3080"/>
    <w:rsid w:val="00DB4E12"/>
    <w:rsid w:val="00DB5771"/>
    <w:rsid w:val="00DC06BA"/>
    <w:rsid w:val="00DC0AB6"/>
    <w:rsid w:val="00DC21CF"/>
    <w:rsid w:val="00DC3395"/>
    <w:rsid w:val="00DC3664"/>
    <w:rsid w:val="00DC3CFB"/>
    <w:rsid w:val="00DC493E"/>
    <w:rsid w:val="00DC4B9B"/>
    <w:rsid w:val="00DC64C4"/>
    <w:rsid w:val="00DC6EFC"/>
    <w:rsid w:val="00DC7CDE"/>
    <w:rsid w:val="00DD00CC"/>
    <w:rsid w:val="00DD0B80"/>
    <w:rsid w:val="00DD195B"/>
    <w:rsid w:val="00DD243F"/>
    <w:rsid w:val="00DD3F92"/>
    <w:rsid w:val="00DD46E9"/>
    <w:rsid w:val="00DD4711"/>
    <w:rsid w:val="00DD4812"/>
    <w:rsid w:val="00DD4CA7"/>
    <w:rsid w:val="00DE0097"/>
    <w:rsid w:val="00DE05AE"/>
    <w:rsid w:val="00DE0979"/>
    <w:rsid w:val="00DE12E9"/>
    <w:rsid w:val="00DE301D"/>
    <w:rsid w:val="00DE33EC"/>
    <w:rsid w:val="00DE43F4"/>
    <w:rsid w:val="00DE5328"/>
    <w:rsid w:val="00DE53F8"/>
    <w:rsid w:val="00DE60E6"/>
    <w:rsid w:val="00DE6C9B"/>
    <w:rsid w:val="00DE74DC"/>
    <w:rsid w:val="00DE7D5A"/>
    <w:rsid w:val="00DF0A94"/>
    <w:rsid w:val="00DF1EC4"/>
    <w:rsid w:val="00DF247C"/>
    <w:rsid w:val="00DF24D9"/>
    <w:rsid w:val="00DF2753"/>
    <w:rsid w:val="00DF3F4F"/>
    <w:rsid w:val="00DF5225"/>
    <w:rsid w:val="00DF707E"/>
    <w:rsid w:val="00DF70A1"/>
    <w:rsid w:val="00DF759D"/>
    <w:rsid w:val="00DF7CF7"/>
    <w:rsid w:val="00E003AF"/>
    <w:rsid w:val="00E00482"/>
    <w:rsid w:val="00E006D9"/>
    <w:rsid w:val="00E018C3"/>
    <w:rsid w:val="00E01C15"/>
    <w:rsid w:val="00E04FD7"/>
    <w:rsid w:val="00E052B1"/>
    <w:rsid w:val="00E05886"/>
    <w:rsid w:val="00E059AD"/>
    <w:rsid w:val="00E0634B"/>
    <w:rsid w:val="00E100A3"/>
    <w:rsid w:val="00E104C6"/>
    <w:rsid w:val="00E10C02"/>
    <w:rsid w:val="00E1138B"/>
    <w:rsid w:val="00E137F4"/>
    <w:rsid w:val="00E15D24"/>
    <w:rsid w:val="00E164F2"/>
    <w:rsid w:val="00E16F61"/>
    <w:rsid w:val="00E178A7"/>
    <w:rsid w:val="00E20582"/>
    <w:rsid w:val="00E20F6A"/>
    <w:rsid w:val="00E21A25"/>
    <w:rsid w:val="00E229E2"/>
    <w:rsid w:val="00E23303"/>
    <w:rsid w:val="00E240C6"/>
    <w:rsid w:val="00E253CA"/>
    <w:rsid w:val="00E273E5"/>
    <w:rsid w:val="00E2771C"/>
    <w:rsid w:val="00E31D50"/>
    <w:rsid w:val="00E324D9"/>
    <w:rsid w:val="00E331FB"/>
    <w:rsid w:val="00E33DF4"/>
    <w:rsid w:val="00E347AC"/>
    <w:rsid w:val="00E35EDE"/>
    <w:rsid w:val="00E36528"/>
    <w:rsid w:val="00E409B4"/>
    <w:rsid w:val="00E40C1B"/>
    <w:rsid w:val="00E40CF7"/>
    <w:rsid w:val="00E413B8"/>
    <w:rsid w:val="00E4177E"/>
    <w:rsid w:val="00E434EB"/>
    <w:rsid w:val="00E440C0"/>
    <w:rsid w:val="00E45CA7"/>
    <w:rsid w:val="00E4650F"/>
    <w:rsid w:val="00E4683D"/>
    <w:rsid w:val="00E468F1"/>
    <w:rsid w:val="00E46CA0"/>
    <w:rsid w:val="00E47C91"/>
    <w:rsid w:val="00E504A1"/>
    <w:rsid w:val="00E50901"/>
    <w:rsid w:val="00E51231"/>
    <w:rsid w:val="00E52A67"/>
    <w:rsid w:val="00E57E00"/>
    <w:rsid w:val="00E602A7"/>
    <w:rsid w:val="00E619E1"/>
    <w:rsid w:val="00E62137"/>
    <w:rsid w:val="00E62469"/>
    <w:rsid w:val="00E62FBE"/>
    <w:rsid w:val="00E63389"/>
    <w:rsid w:val="00E64597"/>
    <w:rsid w:val="00E64B42"/>
    <w:rsid w:val="00E65780"/>
    <w:rsid w:val="00E66AA1"/>
    <w:rsid w:val="00E66B6A"/>
    <w:rsid w:val="00E70027"/>
    <w:rsid w:val="00E71243"/>
    <w:rsid w:val="00E71362"/>
    <w:rsid w:val="00E714D8"/>
    <w:rsid w:val="00E7168A"/>
    <w:rsid w:val="00E71D25"/>
    <w:rsid w:val="00E72052"/>
    <w:rsid w:val="00E7239B"/>
    <w:rsid w:val="00E7295C"/>
    <w:rsid w:val="00E73306"/>
    <w:rsid w:val="00E742AE"/>
    <w:rsid w:val="00E74817"/>
    <w:rsid w:val="00E74FE4"/>
    <w:rsid w:val="00E75901"/>
    <w:rsid w:val="00E761D1"/>
    <w:rsid w:val="00E76A44"/>
    <w:rsid w:val="00E7738D"/>
    <w:rsid w:val="00E80399"/>
    <w:rsid w:val="00E81633"/>
    <w:rsid w:val="00E82AED"/>
    <w:rsid w:val="00E82FCC"/>
    <w:rsid w:val="00E831A3"/>
    <w:rsid w:val="00E83494"/>
    <w:rsid w:val="00E85247"/>
    <w:rsid w:val="00E86267"/>
    <w:rsid w:val="00E862B5"/>
    <w:rsid w:val="00E86733"/>
    <w:rsid w:val="00E86927"/>
    <w:rsid w:val="00E8700D"/>
    <w:rsid w:val="00E87094"/>
    <w:rsid w:val="00E9108A"/>
    <w:rsid w:val="00E94803"/>
    <w:rsid w:val="00E94B69"/>
    <w:rsid w:val="00E9588E"/>
    <w:rsid w:val="00E96813"/>
    <w:rsid w:val="00EA0F4C"/>
    <w:rsid w:val="00EA17B9"/>
    <w:rsid w:val="00EA279E"/>
    <w:rsid w:val="00EA2BA6"/>
    <w:rsid w:val="00EA33B1"/>
    <w:rsid w:val="00EA37E1"/>
    <w:rsid w:val="00EA5D4D"/>
    <w:rsid w:val="00EA66A3"/>
    <w:rsid w:val="00EA74F2"/>
    <w:rsid w:val="00EA7552"/>
    <w:rsid w:val="00EA7BFB"/>
    <w:rsid w:val="00EA7F5C"/>
    <w:rsid w:val="00EB15B1"/>
    <w:rsid w:val="00EB193D"/>
    <w:rsid w:val="00EB2368"/>
    <w:rsid w:val="00EB2A71"/>
    <w:rsid w:val="00EB32CF"/>
    <w:rsid w:val="00EB3612"/>
    <w:rsid w:val="00EB3DFF"/>
    <w:rsid w:val="00EB4DDA"/>
    <w:rsid w:val="00EB4EFE"/>
    <w:rsid w:val="00EB5F0D"/>
    <w:rsid w:val="00EB6A8E"/>
    <w:rsid w:val="00EB7598"/>
    <w:rsid w:val="00EB77F5"/>
    <w:rsid w:val="00EB7885"/>
    <w:rsid w:val="00EC0998"/>
    <w:rsid w:val="00EC2805"/>
    <w:rsid w:val="00EC3100"/>
    <w:rsid w:val="00EC3D02"/>
    <w:rsid w:val="00EC437B"/>
    <w:rsid w:val="00EC4CBD"/>
    <w:rsid w:val="00EC615F"/>
    <w:rsid w:val="00EC703B"/>
    <w:rsid w:val="00EC70D8"/>
    <w:rsid w:val="00EC78F8"/>
    <w:rsid w:val="00ED1008"/>
    <w:rsid w:val="00ED1338"/>
    <w:rsid w:val="00ED1475"/>
    <w:rsid w:val="00ED1AB4"/>
    <w:rsid w:val="00ED288C"/>
    <w:rsid w:val="00ED2C23"/>
    <w:rsid w:val="00ED2CF0"/>
    <w:rsid w:val="00ED3AC4"/>
    <w:rsid w:val="00ED5076"/>
    <w:rsid w:val="00ED6D87"/>
    <w:rsid w:val="00EE1058"/>
    <w:rsid w:val="00EE1089"/>
    <w:rsid w:val="00EE3260"/>
    <w:rsid w:val="00EE3CF3"/>
    <w:rsid w:val="00EE50F0"/>
    <w:rsid w:val="00EE586E"/>
    <w:rsid w:val="00EE5BEB"/>
    <w:rsid w:val="00EE6257"/>
    <w:rsid w:val="00EE6524"/>
    <w:rsid w:val="00EE77C9"/>
    <w:rsid w:val="00EE788B"/>
    <w:rsid w:val="00EE795D"/>
    <w:rsid w:val="00EE7E3B"/>
    <w:rsid w:val="00EF00ED"/>
    <w:rsid w:val="00EF0192"/>
    <w:rsid w:val="00EF0196"/>
    <w:rsid w:val="00EF06A8"/>
    <w:rsid w:val="00EF0943"/>
    <w:rsid w:val="00EF0EAD"/>
    <w:rsid w:val="00EF2E36"/>
    <w:rsid w:val="00EF343F"/>
    <w:rsid w:val="00EF4CB1"/>
    <w:rsid w:val="00EF5798"/>
    <w:rsid w:val="00EF5CD3"/>
    <w:rsid w:val="00EF60A5"/>
    <w:rsid w:val="00EF60E5"/>
    <w:rsid w:val="00EF6977"/>
    <w:rsid w:val="00EF6A0C"/>
    <w:rsid w:val="00EF6E7F"/>
    <w:rsid w:val="00F0001A"/>
    <w:rsid w:val="00F000C8"/>
    <w:rsid w:val="00F00245"/>
    <w:rsid w:val="00F012DF"/>
    <w:rsid w:val="00F01D8F"/>
    <w:rsid w:val="00F01D93"/>
    <w:rsid w:val="00F0316E"/>
    <w:rsid w:val="00F05187"/>
    <w:rsid w:val="00F05A4D"/>
    <w:rsid w:val="00F0656D"/>
    <w:rsid w:val="00F06BB9"/>
    <w:rsid w:val="00F121C4"/>
    <w:rsid w:val="00F13777"/>
    <w:rsid w:val="00F14C78"/>
    <w:rsid w:val="00F151C6"/>
    <w:rsid w:val="00F15306"/>
    <w:rsid w:val="00F17235"/>
    <w:rsid w:val="00F20B40"/>
    <w:rsid w:val="00F218F5"/>
    <w:rsid w:val="00F2269A"/>
    <w:rsid w:val="00F22775"/>
    <w:rsid w:val="00F228A5"/>
    <w:rsid w:val="00F22DC1"/>
    <w:rsid w:val="00F23638"/>
    <w:rsid w:val="00F246D4"/>
    <w:rsid w:val="00F25893"/>
    <w:rsid w:val="00F269DC"/>
    <w:rsid w:val="00F309E2"/>
    <w:rsid w:val="00F30C2D"/>
    <w:rsid w:val="00F318BD"/>
    <w:rsid w:val="00F32557"/>
    <w:rsid w:val="00F32CE9"/>
    <w:rsid w:val="00F332EF"/>
    <w:rsid w:val="00F33A6A"/>
    <w:rsid w:val="00F34D8E"/>
    <w:rsid w:val="00F3515A"/>
    <w:rsid w:val="00F3674D"/>
    <w:rsid w:val="00F370DA"/>
    <w:rsid w:val="00F37587"/>
    <w:rsid w:val="00F4079E"/>
    <w:rsid w:val="00F40B14"/>
    <w:rsid w:val="00F42101"/>
    <w:rsid w:val="00F42EAA"/>
    <w:rsid w:val="00F42EE0"/>
    <w:rsid w:val="00F43450"/>
    <w:rsid w:val="00F434A9"/>
    <w:rsid w:val="00F437C4"/>
    <w:rsid w:val="00F446A0"/>
    <w:rsid w:val="00F47A0A"/>
    <w:rsid w:val="00F47A79"/>
    <w:rsid w:val="00F47F5C"/>
    <w:rsid w:val="00F50CA0"/>
    <w:rsid w:val="00F51928"/>
    <w:rsid w:val="00F543B3"/>
    <w:rsid w:val="00F5467A"/>
    <w:rsid w:val="00F55AF3"/>
    <w:rsid w:val="00F5643A"/>
    <w:rsid w:val="00F56596"/>
    <w:rsid w:val="00F60D9A"/>
    <w:rsid w:val="00F61F4E"/>
    <w:rsid w:val="00F62236"/>
    <w:rsid w:val="00F642AF"/>
    <w:rsid w:val="00F650B4"/>
    <w:rsid w:val="00F654A0"/>
    <w:rsid w:val="00F65901"/>
    <w:rsid w:val="00F65DD6"/>
    <w:rsid w:val="00F66B95"/>
    <w:rsid w:val="00F67B13"/>
    <w:rsid w:val="00F706AA"/>
    <w:rsid w:val="00F715D0"/>
    <w:rsid w:val="00F717E7"/>
    <w:rsid w:val="00F724A1"/>
    <w:rsid w:val="00F7288E"/>
    <w:rsid w:val="00F7377B"/>
    <w:rsid w:val="00F740FA"/>
    <w:rsid w:val="00F7632C"/>
    <w:rsid w:val="00F76FDC"/>
    <w:rsid w:val="00F771C6"/>
    <w:rsid w:val="00F77ED7"/>
    <w:rsid w:val="00F80F5D"/>
    <w:rsid w:val="00F8136D"/>
    <w:rsid w:val="00F83143"/>
    <w:rsid w:val="00F84564"/>
    <w:rsid w:val="00F853F3"/>
    <w:rsid w:val="00F8591B"/>
    <w:rsid w:val="00F8655C"/>
    <w:rsid w:val="00F90BCA"/>
    <w:rsid w:val="00F90E1A"/>
    <w:rsid w:val="00F91B79"/>
    <w:rsid w:val="00F92438"/>
    <w:rsid w:val="00F932BF"/>
    <w:rsid w:val="00F94B27"/>
    <w:rsid w:val="00F959AF"/>
    <w:rsid w:val="00F96626"/>
    <w:rsid w:val="00F96946"/>
    <w:rsid w:val="00F97131"/>
    <w:rsid w:val="00F9720F"/>
    <w:rsid w:val="00F97B4B"/>
    <w:rsid w:val="00F97C84"/>
    <w:rsid w:val="00FA00A5"/>
    <w:rsid w:val="00FA0156"/>
    <w:rsid w:val="00FA076F"/>
    <w:rsid w:val="00FA0C0D"/>
    <w:rsid w:val="00FA166A"/>
    <w:rsid w:val="00FA2549"/>
    <w:rsid w:val="00FA2CF6"/>
    <w:rsid w:val="00FA3065"/>
    <w:rsid w:val="00FA384D"/>
    <w:rsid w:val="00FA3EBB"/>
    <w:rsid w:val="00FA4F2B"/>
    <w:rsid w:val="00FA52F9"/>
    <w:rsid w:val="00FB0346"/>
    <w:rsid w:val="00FB0B46"/>
    <w:rsid w:val="00FB0E61"/>
    <w:rsid w:val="00FB10FF"/>
    <w:rsid w:val="00FB1AF9"/>
    <w:rsid w:val="00FB1D69"/>
    <w:rsid w:val="00FB2812"/>
    <w:rsid w:val="00FB3570"/>
    <w:rsid w:val="00FB3853"/>
    <w:rsid w:val="00FB4BA5"/>
    <w:rsid w:val="00FB5AFA"/>
    <w:rsid w:val="00FB7100"/>
    <w:rsid w:val="00FC0636"/>
    <w:rsid w:val="00FC0C6F"/>
    <w:rsid w:val="00FC14C7"/>
    <w:rsid w:val="00FC21A9"/>
    <w:rsid w:val="00FC2758"/>
    <w:rsid w:val="00FC3523"/>
    <w:rsid w:val="00FC35B9"/>
    <w:rsid w:val="00FC3C2F"/>
    <w:rsid w:val="00FC3C3B"/>
    <w:rsid w:val="00FC44C4"/>
    <w:rsid w:val="00FC4ECB"/>
    <w:rsid w:val="00FC4F7B"/>
    <w:rsid w:val="00FC53C7"/>
    <w:rsid w:val="00FC6EB2"/>
    <w:rsid w:val="00FC755A"/>
    <w:rsid w:val="00FD014C"/>
    <w:rsid w:val="00FD03BA"/>
    <w:rsid w:val="00FD05FD"/>
    <w:rsid w:val="00FD1F94"/>
    <w:rsid w:val="00FD21A7"/>
    <w:rsid w:val="00FD3347"/>
    <w:rsid w:val="00FD40E9"/>
    <w:rsid w:val="00FD495B"/>
    <w:rsid w:val="00FD52D8"/>
    <w:rsid w:val="00FD7EC3"/>
    <w:rsid w:val="00FE0C73"/>
    <w:rsid w:val="00FE0F38"/>
    <w:rsid w:val="00FE108E"/>
    <w:rsid w:val="00FE10F9"/>
    <w:rsid w:val="00FE126B"/>
    <w:rsid w:val="00FE2356"/>
    <w:rsid w:val="00FE2629"/>
    <w:rsid w:val="00FE3F93"/>
    <w:rsid w:val="00FE40B5"/>
    <w:rsid w:val="00FE4E85"/>
    <w:rsid w:val="00FE5507"/>
    <w:rsid w:val="00FE660C"/>
    <w:rsid w:val="00FE66F9"/>
    <w:rsid w:val="00FF097E"/>
    <w:rsid w:val="00FF0F2A"/>
    <w:rsid w:val="00FF2888"/>
    <w:rsid w:val="00FF300B"/>
    <w:rsid w:val="00FF392E"/>
    <w:rsid w:val="00FF465D"/>
    <w:rsid w:val="00FF492B"/>
    <w:rsid w:val="00FF542D"/>
    <w:rsid w:val="00FF5EC7"/>
    <w:rsid w:val="00FF7815"/>
    <w:rsid w:val="00FF7892"/>
    <w:rsid w:val="0129B380"/>
    <w:rsid w:val="013528E3"/>
    <w:rsid w:val="0149DC9B"/>
    <w:rsid w:val="0187B6C8"/>
    <w:rsid w:val="01DE32D6"/>
    <w:rsid w:val="01E35771"/>
    <w:rsid w:val="01E76FE3"/>
    <w:rsid w:val="0273F1D7"/>
    <w:rsid w:val="0372BDD2"/>
    <w:rsid w:val="04195FE2"/>
    <w:rsid w:val="050A2150"/>
    <w:rsid w:val="054DFBF7"/>
    <w:rsid w:val="055D9224"/>
    <w:rsid w:val="0631AC88"/>
    <w:rsid w:val="06338629"/>
    <w:rsid w:val="06783613"/>
    <w:rsid w:val="06811881"/>
    <w:rsid w:val="06B62684"/>
    <w:rsid w:val="06D33931"/>
    <w:rsid w:val="06F5F274"/>
    <w:rsid w:val="076F5305"/>
    <w:rsid w:val="078EB6CE"/>
    <w:rsid w:val="0802714F"/>
    <w:rsid w:val="08E06A59"/>
    <w:rsid w:val="094BC437"/>
    <w:rsid w:val="0954A89A"/>
    <w:rsid w:val="09F26565"/>
    <w:rsid w:val="0A3F6AED"/>
    <w:rsid w:val="0A4CA36C"/>
    <w:rsid w:val="0ACC2108"/>
    <w:rsid w:val="0B142C12"/>
    <w:rsid w:val="0B4D3591"/>
    <w:rsid w:val="0B683AA5"/>
    <w:rsid w:val="0B737D42"/>
    <w:rsid w:val="0CCD909D"/>
    <w:rsid w:val="0D471468"/>
    <w:rsid w:val="0D52AF83"/>
    <w:rsid w:val="0D5A7B74"/>
    <w:rsid w:val="0D79D366"/>
    <w:rsid w:val="0D9032C1"/>
    <w:rsid w:val="0DAEA79D"/>
    <w:rsid w:val="0DC3F67F"/>
    <w:rsid w:val="0DE802B6"/>
    <w:rsid w:val="0E3EC579"/>
    <w:rsid w:val="0E62869E"/>
    <w:rsid w:val="0E88C7F4"/>
    <w:rsid w:val="0E9B1945"/>
    <w:rsid w:val="0F37E541"/>
    <w:rsid w:val="0FD9E5F2"/>
    <w:rsid w:val="10DF976A"/>
    <w:rsid w:val="10EF871A"/>
    <w:rsid w:val="10F9CEE5"/>
    <w:rsid w:val="111D2A33"/>
    <w:rsid w:val="133A9622"/>
    <w:rsid w:val="134036B8"/>
    <w:rsid w:val="13D33560"/>
    <w:rsid w:val="142F1E23"/>
    <w:rsid w:val="1433EADD"/>
    <w:rsid w:val="153B664B"/>
    <w:rsid w:val="155A5D4B"/>
    <w:rsid w:val="157BDC64"/>
    <w:rsid w:val="16103F82"/>
    <w:rsid w:val="163E5E03"/>
    <w:rsid w:val="16AC970E"/>
    <w:rsid w:val="1712F66D"/>
    <w:rsid w:val="1715854D"/>
    <w:rsid w:val="18A359AD"/>
    <w:rsid w:val="18FB248F"/>
    <w:rsid w:val="1A296B46"/>
    <w:rsid w:val="1A2E03F8"/>
    <w:rsid w:val="1A4285B2"/>
    <w:rsid w:val="1ACDE165"/>
    <w:rsid w:val="1B7480FE"/>
    <w:rsid w:val="1C3FEB71"/>
    <w:rsid w:val="1C5AF579"/>
    <w:rsid w:val="1C5DAD4F"/>
    <w:rsid w:val="1C7EC802"/>
    <w:rsid w:val="1CE2CC2E"/>
    <w:rsid w:val="1D0D1F68"/>
    <w:rsid w:val="1D47E806"/>
    <w:rsid w:val="1D810FCC"/>
    <w:rsid w:val="1E41A18C"/>
    <w:rsid w:val="1F0FDE18"/>
    <w:rsid w:val="1F3AA340"/>
    <w:rsid w:val="1F58CF78"/>
    <w:rsid w:val="2048712D"/>
    <w:rsid w:val="21FCB6A4"/>
    <w:rsid w:val="2294CB30"/>
    <w:rsid w:val="2363FAB6"/>
    <w:rsid w:val="23CA5172"/>
    <w:rsid w:val="24481EF2"/>
    <w:rsid w:val="24AD6C2D"/>
    <w:rsid w:val="2543B05B"/>
    <w:rsid w:val="25BEC3DE"/>
    <w:rsid w:val="2764ABAC"/>
    <w:rsid w:val="276C8DCC"/>
    <w:rsid w:val="27F6A337"/>
    <w:rsid w:val="280739B4"/>
    <w:rsid w:val="29294382"/>
    <w:rsid w:val="2A07B6B6"/>
    <w:rsid w:val="2A7AB666"/>
    <w:rsid w:val="2ACF8B83"/>
    <w:rsid w:val="2B5B5D41"/>
    <w:rsid w:val="2C27799D"/>
    <w:rsid w:val="2C89D166"/>
    <w:rsid w:val="2CF8057B"/>
    <w:rsid w:val="2D682B81"/>
    <w:rsid w:val="2D721AFE"/>
    <w:rsid w:val="2D94C45F"/>
    <w:rsid w:val="2D9EB7F6"/>
    <w:rsid w:val="2DA384C9"/>
    <w:rsid w:val="2E04CE47"/>
    <w:rsid w:val="2E84045E"/>
    <w:rsid w:val="2F4B28FC"/>
    <w:rsid w:val="2F9DC6E7"/>
    <w:rsid w:val="3056366F"/>
    <w:rsid w:val="30757E5B"/>
    <w:rsid w:val="3077FFE2"/>
    <w:rsid w:val="309ACE62"/>
    <w:rsid w:val="313874C7"/>
    <w:rsid w:val="3284995B"/>
    <w:rsid w:val="32AFBCA1"/>
    <w:rsid w:val="32B6D1CB"/>
    <w:rsid w:val="3373149B"/>
    <w:rsid w:val="34060CEF"/>
    <w:rsid w:val="3453E86B"/>
    <w:rsid w:val="34D54038"/>
    <w:rsid w:val="3559DECC"/>
    <w:rsid w:val="35EAD6C9"/>
    <w:rsid w:val="35F720E5"/>
    <w:rsid w:val="3675088B"/>
    <w:rsid w:val="36CE4212"/>
    <w:rsid w:val="3784D73F"/>
    <w:rsid w:val="382325F4"/>
    <w:rsid w:val="3839967B"/>
    <w:rsid w:val="3874C52E"/>
    <w:rsid w:val="395F2E42"/>
    <w:rsid w:val="3A160386"/>
    <w:rsid w:val="3A1E7667"/>
    <w:rsid w:val="3A27D312"/>
    <w:rsid w:val="3A435F3E"/>
    <w:rsid w:val="3B1595DC"/>
    <w:rsid w:val="3BBAFF1C"/>
    <w:rsid w:val="3BFBA2D1"/>
    <w:rsid w:val="3C35A496"/>
    <w:rsid w:val="3C8E54E9"/>
    <w:rsid w:val="3D3F47B6"/>
    <w:rsid w:val="3D601499"/>
    <w:rsid w:val="3DBB42A5"/>
    <w:rsid w:val="3DE7A128"/>
    <w:rsid w:val="3DF1EC9F"/>
    <w:rsid w:val="3ED57B72"/>
    <w:rsid w:val="3EFA520E"/>
    <w:rsid w:val="3F0B74B3"/>
    <w:rsid w:val="401D4E78"/>
    <w:rsid w:val="40841A78"/>
    <w:rsid w:val="41D2D457"/>
    <w:rsid w:val="41D2D96F"/>
    <w:rsid w:val="42250B09"/>
    <w:rsid w:val="42FD38F1"/>
    <w:rsid w:val="436959F1"/>
    <w:rsid w:val="437F9EEB"/>
    <w:rsid w:val="43A614DE"/>
    <w:rsid w:val="43B9602A"/>
    <w:rsid w:val="44B92638"/>
    <w:rsid w:val="44CB0EB2"/>
    <w:rsid w:val="44E822B9"/>
    <w:rsid w:val="45AEBB75"/>
    <w:rsid w:val="45DEFB03"/>
    <w:rsid w:val="46E47ECE"/>
    <w:rsid w:val="474191D6"/>
    <w:rsid w:val="4793FEF9"/>
    <w:rsid w:val="47CE4B47"/>
    <w:rsid w:val="4808E2A9"/>
    <w:rsid w:val="484C71DE"/>
    <w:rsid w:val="48D7797D"/>
    <w:rsid w:val="48D7C058"/>
    <w:rsid w:val="4948173A"/>
    <w:rsid w:val="497D3F92"/>
    <w:rsid w:val="4A5D447F"/>
    <w:rsid w:val="4A8CE605"/>
    <w:rsid w:val="4A90392F"/>
    <w:rsid w:val="4AA454D8"/>
    <w:rsid w:val="4AB3F3F5"/>
    <w:rsid w:val="4AC34D85"/>
    <w:rsid w:val="4B0C18A6"/>
    <w:rsid w:val="4BAB0A3D"/>
    <w:rsid w:val="4BB694AB"/>
    <w:rsid w:val="4C688CF5"/>
    <w:rsid w:val="4DA157EA"/>
    <w:rsid w:val="4DA91FF5"/>
    <w:rsid w:val="4E49DA21"/>
    <w:rsid w:val="4F19C3AE"/>
    <w:rsid w:val="4F1C31CC"/>
    <w:rsid w:val="4F759E89"/>
    <w:rsid w:val="4F8A4597"/>
    <w:rsid w:val="4FE3B4AD"/>
    <w:rsid w:val="50453557"/>
    <w:rsid w:val="506686E5"/>
    <w:rsid w:val="507D57EA"/>
    <w:rsid w:val="50ADCF3E"/>
    <w:rsid w:val="50D55DAA"/>
    <w:rsid w:val="518E91FB"/>
    <w:rsid w:val="51FF15F6"/>
    <w:rsid w:val="52308A59"/>
    <w:rsid w:val="52F40063"/>
    <w:rsid w:val="53185132"/>
    <w:rsid w:val="53439095"/>
    <w:rsid w:val="535437C8"/>
    <w:rsid w:val="53803C71"/>
    <w:rsid w:val="53F80889"/>
    <w:rsid w:val="53FC74D2"/>
    <w:rsid w:val="54467F9A"/>
    <w:rsid w:val="545D6085"/>
    <w:rsid w:val="547A50C3"/>
    <w:rsid w:val="54B7EC8D"/>
    <w:rsid w:val="553364E2"/>
    <w:rsid w:val="55490C2C"/>
    <w:rsid w:val="565CA131"/>
    <w:rsid w:val="567D8443"/>
    <w:rsid w:val="56B1C5C5"/>
    <w:rsid w:val="56DEC347"/>
    <w:rsid w:val="56EEEBAB"/>
    <w:rsid w:val="5700B93D"/>
    <w:rsid w:val="575C2935"/>
    <w:rsid w:val="576C73E8"/>
    <w:rsid w:val="57A4DAFC"/>
    <w:rsid w:val="583A775D"/>
    <w:rsid w:val="58658354"/>
    <w:rsid w:val="58CDDB90"/>
    <w:rsid w:val="59A829B3"/>
    <w:rsid w:val="59ACFE33"/>
    <w:rsid w:val="5A7DCC89"/>
    <w:rsid w:val="5B5AFBC4"/>
    <w:rsid w:val="5B6BE330"/>
    <w:rsid w:val="5BBAB510"/>
    <w:rsid w:val="5BD15888"/>
    <w:rsid w:val="5C835FF1"/>
    <w:rsid w:val="5D07B391"/>
    <w:rsid w:val="5DB87A15"/>
    <w:rsid w:val="5DC347A8"/>
    <w:rsid w:val="5E571932"/>
    <w:rsid w:val="5F0F4694"/>
    <w:rsid w:val="5FAFCF8F"/>
    <w:rsid w:val="606B886E"/>
    <w:rsid w:val="6078F99F"/>
    <w:rsid w:val="607C2CEB"/>
    <w:rsid w:val="61146460"/>
    <w:rsid w:val="6174672C"/>
    <w:rsid w:val="61C7B647"/>
    <w:rsid w:val="61C83F39"/>
    <w:rsid w:val="62A653DA"/>
    <w:rsid w:val="6301A6A5"/>
    <w:rsid w:val="6489E2A5"/>
    <w:rsid w:val="6564510C"/>
    <w:rsid w:val="65E39073"/>
    <w:rsid w:val="6703716F"/>
    <w:rsid w:val="6755F344"/>
    <w:rsid w:val="679A3873"/>
    <w:rsid w:val="68B06001"/>
    <w:rsid w:val="691DCC7E"/>
    <w:rsid w:val="69954502"/>
    <w:rsid w:val="69AEC673"/>
    <w:rsid w:val="69C35C2B"/>
    <w:rsid w:val="69E3DFBA"/>
    <w:rsid w:val="6A397E9A"/>
    <w:rsid w:val="6A538F3B"/>
    <w:rsid w:val="6AEF2791"/>
    <w:rsid w:val="6B61B166"/>
    <w:rsid w:val="6B8060EE"/>
    <w:rsid w:val="6BD4A889"/>
    <w:rsid w:val="6C7A3C98"/>
    <w:rsid w:val="6C7BC8B9"/>
    <w:rsid w:val="6C7E2ACF"/>
    <w:rsid w:val="6CF18825"/>
    <w:rsid w:val="6D695509"/>
    <w:rsid w:val="6DA479EF"/>
    <w:rsid w:val="6EE12030"/>
    <w:rsid w:val="6F67A85E"/>
    <w:rsid w:val="7052A5EF"/>
    <w:rsid w:val="7065DE13"/>
    <w:rsid w:val="707E7990"/>
    <w:rsid w:val="7093BD77"/>
    <w:rsid w:val="70D1C038"/>
    <w:rsid w:val="71B05918"/>
    <w:rsid w:val="71D664AD"/>
    <w:rsid w:val="71F9FF52"/>
    <w:rsid w:val="7222E406"/>
    <w:rsid w:val="7260E610"/>
    <w:rsid w:val="72622EC2"/>
    <w:rsid w:val="72C01A9E"/>
    <w:rsid w:val="72E27FD8"/>
    <w:rsid w:val="73B5B49C"/>
    <w:rsid w:val="73F4CD9C"/>
    <w:rsid w:val="749BEA5F"/>
    <w:rsid w:val="74A2E31E"/>
    <w:rsid w:val="74B2412A"/>
    <w:rsid w:val="7592B9C3"/>
    <w:rsid w:val="7598993F"/>
    <w:rsid w:val="75E072C2"/>
    <w:rsid w:val="75FB0988"/>
    <w:rsid w:val="77286A91"/>
    <w:rsid w:val="77650070"/>
    <w:rsid w:val="779EFC27"/>
    <w:rsid w:val="77ED5BF0"/>
    <w:rsid w:val="7822FE51"/>
    <w:rsid w:val="78556B80"/>
    <w:rsid w:val="7932AB2D"/>
    <w:rsid w:val="79AD2F34"/>
    <w:rsid w:val="7A6B6FA7"/>
    <w:rsid w:val="7B94075E"/>
    <w:rsid w:val="7BCCFB5B"/>
    <w:rsid w:val="7C43E1B2"/>
    <w:rsid w:val="7CF68769"/>
    <w:rsid w:val="7D00F748"/>
    <w:rsid w:val="7D6E1970"/>
    <w:rsid w:val="7D814ED9"/>
    <w:rsid w:val="7DE1FD16"/>
    <w:rsid w:val="7DECB00F"/>
    <w:rsid w:val="7E225EF9"/>
    <w:rsid w:val="7E62AE67"/>
    <w:rsid w:val="7F4809BF"/>
    <w:rsid w:val="7F85CC9B"/>
    <w:rsid w:val="7FA35F85"/>
    <w:rsid w:val="7FCD2090"/>
    <w:rsid w:val="7FDAFAED"/>
    <w:rsid w:val="7FE37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2767"/>
  <w15:chartTrackingRefBased/>
  <w15:docId w15:val="{ED7C33FF-4866-4D76-965C-F638E2E3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8"/>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8"/>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8"/>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8"/>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0"/>
      </w:numPr>
      <w:adjustRightInd w:val="0"/>
      <w:snapToGrid w:val="0"/>
      <w:spacing w:before="80"/>
    </w:pPr>
  </w:style>
  <w:style w:type="character" w:styleId="Strong">
    <w:name w:val="Strong"/>
    <w:aliases w:val="ŠStrong bold,ŠStrong,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rsid w:val="00FA00A5"/>
    <w:rPr>
      <w:sz w:val="16"/>
      <w:szCs w:val="16"/>
    </w:rPr>
  </w:style>
  <w:style w:type="paragraph" w:styleId="CommentText">
    <w:name w:val="annotation text"/>
    <w:basedOn w:val="Normal"/>
    <w:link w:val="CommentTextChar"/>
    <w:uiPriority w:val="99"/>
    <w:semiHidden/>
    <w:rsid w:val="00FA00A5"/>
    <w:pPr>
      <w:spacing w:line="240" w:lineRule="auto"/>
    </w:pPr>
    <w:rPr>
      <w:sz w:val="20"/>
      <w:szCs w:val="20"/>
    </w:rPr>
  </w:style>
  <w:style w:type="character" w:customStyle="1" w:styleId="CommentTextChar">
    <w:name w:val="Comment Text Char"/>
    <w:basedOn w:val="DefaultParagraphFont"/>
    <w:link w:val="CommentText"/>
    <w:uiPriority w:val="99"/>
    <w:semiHidden/>
    <w:rsid w:val="00FA00A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A00A5"/>
    <w:rPr>
      <w:b/>
      <w:bCs/>
    </w:rPr>
  </w:style>
  <w:style w:type="character" w:customStyle="1" w:styleId="CommentSubjectChar">
    <w:name w:val="Comment Subject Char"/>
    <w:basedOn w:val="CommentTextChar"/>
    <w:link w:val="CommentSubject"/>
    <w:uiPriority w:val="99"/>
    <w:semiHidden/>
    <w:rsid w:val="00FA00A5"/>
    <w:rPr>
      <w:rFonts w:ascii="Arial" w:hAnsi="Arial"/>
      <w:b/>
      <w:bCs/>
      <w:sz w:val="20"/>
      <w:szCs w:val="20"/>
      <w:lang w:val="en-AU"/>
    </w:rPr>
  </w:style>
  <w:style w:type="paragraph" w:styleId="BalloonText">
    <w:name w:val="Balloon Text"/>
    <w:basedOn w:val="Normal"/>
    <w:link w:val="BalloonTextChar"/>
    <w:uiPriority w:val="99"/>
    <w:semiHidden/>
    <w:unhideWhenUsed/>
    <w:rsid w:val="00FA00A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A5"/>
    <w:rPr>
      <w:rFonts w:ascii="Segoe UI" w:hAnsi="Segoe UI" w:cs="Segoe UI"/>
      <w:sz w:val="18"/>
      <w:szCs w:val="18"/>
      <w:lang w:val="en-AU"/>
    </w:rPr>
  </w:style>
  <w:style w:type="character" w:styleId="FollowedHyperlink">
    <w:name w:val="FollowedHyperlink"/>
    <w:basedOn w:val="DefaultParagraphFont"/>
    <w:uiPriority w:val="99"/>
    <w:semiHidden/>
    <w:unhideWhenUsed/>
    <w:rsid w:val="00011C02"/>
    <w:rPr>
      <w:color w:val="0563C1" w:themeColor="followedHyperlink"/>
      <w:u w:val="single"/>
    </w:rPr>
  </w:style>
  <w:style w:type="character" w:customStyle="1" w:styleId="UnresolvedMention2">
    <w:name w:val="Unresolved Mention2"/>
    <w:basedOn w:val="DefaultParagraphFont"/>
    <w:uiPriority w:val="99"/>
    <w:semiHidden/>
    <w:unhideWhenUsed/>
    <w:rsid w:val="00ED5076"/>
    <w:rPr>
      <w:color w:val="605E5C"/>
      <w:shd w:val="clear" w:color="auto" w:fill="E1DFDD"/>
    </w:rPr>
  </w:style>
  <w:style w:type="character" w:customStyle="1" w:styleId="UnresolvedMention20">
    <w:name w:val="Unresolved Mention20"/>
    <w:basedOn w:val="DefaultParagraphFont"/>
    <w:uiPriority w:val="99"/>
    <w:semiHidden/>
    <w:unhideWhenUsed/>
    <w:rsid w:val="00F932BF"/>
    <w:rPr>
      <w:color w:val="605E5C"/>
      <w:shd w:val="clear" w:color="auto" w:fill="E1DFDD"/>
    </w:rPr>
  </w:style>
  <w:style w:type="character" w:customStyle="1" w:styleId="UnresolvedMention200">
    <w:name w:val="Unresolved Mention200"/>
    <w:basedOn w:val="DefaultParagraphFont"/>
    <w:uiPriority w:val="99"/>
    <w:semiHidden/>
    <w:unhideWhenUsed/>
    <w:rsid w:val="00E229E2"/>
    <w:rPr>
      <w:color w:val="605E5C"/>
      <w:shd w:val="clear" w:color="auto" w:fill="E1DFDD"/>
    </w:rPr>
  </w:style>
  <w:style w:type="character" w:customStyle="1" w:styleId="UnresolvedMention3">
    <w:name w:val="Unresolved Mention3"/>
    <w:basedOn w:val="DefaultParagraphFont"/>
    <w:uiPriority w:val="99"/>
    <w:semiHidden/>
    <w:unhideWhenUsed/>
    <w:rsid w:val="0082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595">
      <w:bodyDiv w:val="1"/>
      <w:marLeft w:val="0"/>
      <w:marRight w:val="0"/>
      <w:marTop w:val="0"/>
      <w:marBottom w:val="0"/>
      <w:divBdr>
        <w:top w:val="none" w:sz="0" w:space="0" w:color="auto"/>
        <w:left w:val="none" w:sz="0" w:space="0" w:color="auto"/>
        <w:bottom w:val="none" w:sz="0" w:space="0" w:color="auto"/>
        <w:right w:val="none" w:sz="0" w:space="0" w:color="auto"/>
      </w:divBdr>
    </w:div>
    <w:div w:id="262953916">
      <w:bodyDiv w:val="1"/>
      <w:marLeft w:val="0"/>
      <w:marRight w:val="0"/>
      <w:marTop w:val="0"/>
      <w:marBottom w:val="0"/>
      <w:divBdr>
        <w:top w:val="none" w:sz="0" w:space="0" w:color="auto"/>
        <w:left w:val="none" w:sz="0" w:space="0" w:color="auto"/>
        <w:bottom w:val="none" w:sz="0" w:space="0" w:color="auto"/>
        <w:right w:val="none" w:sz="0" w:space="0" w:color="auto"/>
      </w:divBdr>
    </w:div>
    <w:div w:id="16862476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648837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the-detective-work-behind-the-budj-bim-eel-traps-world-heritage-bid-71800" TargetMode="External"/><Relationship Id="rId18" Type="http://schemas.openxmlformats.org/officeDocument/2006/relationships/hyperlink" Target="https://www.youtube.com/watch?v=mJJHAitV_gQ" TargetMode="External"/><Relationship Id="rId26" Type="http://schemas.openxmlformats.org/officeDocument/2006/relationships/hyperlink" Target="https://www.youtube.com/watch?v=n0BeTrUN03g" TargetMode="External"/><Relationship Id="rId39" Type="http://schemas.openxmlformats.org/officeDocument/2006/relationships/hyperlink" Target="https://www.outbreak.gov.au/current-responses-to-outbreaks/white-spot-disease" TargetMode="External"/><Relationship Id="Ree9aabbcbadf424c" Type="http://schemas.microsoft.com/office/2018/08/relationships/commentsExtensible" Target="commentsExtensible.xml"/><Relationship Id="rId21" Type="http://schemas.openxmlformats.org/officeDocument/2006/relationships/hyperlink" Target="https://onlinelibrary.wiley.com/doi/full/10.1111/are.13601" TargetMode="External"/><Relationship Id="rId34" Type="http://schemas.openxmlformats.org/officeDocument/2006/relationships/hyperlink" Target="https://www.nswdpi-schools-program.com/yabby-unit" TargetMode="External"/><Relationship Id="rId42" Type="http://schemas.openxmlformats.org/officeDocument/2006/relationships/hyperlink" Target="http://www.fao.org/fishery/culturedspecies/Cherax_quadricarinatus/en" TargetMode="External"/><Relationship Id="rId47" Type="http://schemas.openxmlformats.org/officeDocument/2006/relationships/hyperlink" Target="https://www.youtube.com/watch?v=KkYnqs5hn74" TargetMode="External"/><Relationship Id="rId50" Type="http://schemas.openxmlformats.org/officeDocument/2006/relationships/hyperlink" Target="https://www.youtube.com/watch?v=X2wWTadsBDA"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swdpi-schools-program.com/yabby-unit" TargetMode="External"/><Relationship Id="rId17" Type="http://schemas.openxmlformats.org/officeDocument/2006/relationships/hyperlink" Target="https://www.dpi.nsw.gov.au/fishing/aquaculture/publications/species-freshwater/freshwater-yabby" TargetMode="External"/><Relationship Id="rId25" Type="http://schemas.openxmlformats.org/officeDocument/2006/relationships/hyperlink" Target="https://www.youtube.com/watch?v=VaY5hMxTExQ" TargetMode="External"/><Relationship Id="rId33" Type="http://schemas.openxmlformats.org/officeDocument/2006/relationships/hyperlink" Target="https://theconversation.com/the-detective-work-behind-the-budj-bim-eel-traps-world-heritage-bid-71800" TargetMode="External"/><Relationship Id="rId38" Type="http://schemas.openxmlformats.org/officeDocument/2006/relationships/hyperlink" Target="https://www.agriculture.gov.au/sites/default/files/documents/infection_with_aphanomyces_astaci.pdf" TargetMode="External"/><Relationship Id="rId46" Type="http://schemas.openxmlformats.org/officeDocument/2006/relationships/hyperlink" Target="https://www.youtube.com/watch?v=pqjHT8MFSow"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utbreak.gov.au/current-responses-to-outbreaks/white-spot-disease" TargetMode="External"/><Relationship Id="rId20" Type="http://schemas.openxmlformats.org/officeDocument/2006/relationships/hyperlink" Target="https://aquaponics.com/aquaponics-in-schools/aquaponics-information/" TargetMode="External"/><Relationship Id="rId29" Type="http://schemas.openxmlformats.org/officeDocument/2006/relationships/hyperlink" Target="https://www.researchgate.net/publication/289367876_Developing_an_Aquaponics_System_to_Learn_sustainability_and_Social_Compromise_Skills" TargetMode="External"/><Relationship Id="rId41" Type="http://schemas.openxmlformats.org/officeDocument/2006/relationships/hyperlink" Target="https://www.youtube.com/watch?v=mJJHAitV_gQ"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spprogram.schools.nsw.gov.au/content/dam/doe/sws/schools/s/sispprogram/stem/iSTEM-Syllabus-V3-7_10_16.pdf" TargetMode="External"/><Relationship Id="rId24" Type="http://schemas.openxmlformats.org/officeDocument/2006/relationships/hyperlink" Target="https://www.youtube.com/watch?v=KkYnqs5hn74" TargetMode="External"/><Relationship Id="rId32" Type="http://schemas.openxmlformats.org/officeDocument/2006/relationships/hyperlink" Target="https://www.un.org/sustainabledevelopment/sustainable-development-goals/" TargetMode="External"/><Relationship Id="rId37" Type="http://schemas.openxmlformats.org/officeDocument/2006/relationships/hyperlink" Target="https://www.aabio.com.au/crayfish-list/" TargetMode="External"/><Relationship Id="rId40" Type="http://schemas.openxmlformats.org/officeDocument/2006/relationships/hyperlink" Target="https://www.dpi.nsw.gov.au/fishing/aquaculture/publications/species-freshwater/freshwater-yabby" TargetMode="External"/><Relationship Id="rId45" Type="http://schemas.openxmlformats.org/officeDocument/2006/relationships/hyperlink" Target="https://www.youtube.com/watch?v=ih7MsyUaosU" TargetMode="External"/><Relationship Id="rId53" Type="http://schemas.openxmlformats.org/officeDocument/2006/relationships/hyperlink" Target="https://makezine.com/projects/aquaponic-garden/"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griculture.gov.au/sites/default/files/documents/infection_with_aphanomyces_astaci.pdf" TargetMode="External"/><Relationship Id="rId23" Type="http://schemas.openxmlformats.org/officeDocument/2006/relationships/hyperlink" Target="https://www.youtube.com/watch?v=pqjHT8MFSow" TargetMode="External"/><Relationship Id="rId28" Type="http://schemas.openxmlformats.org/officeDocument/2006/relationships/hyperlink" Target="https://www.youtube.com/watch?v=X2wWTadsBDA" TargetMode="External"/><Relationship Id="rId36" Type="http://schemas.openxmlformats.org/officeDocument/2006/relationships/hyperlink" Target="https://www.aabio.com.au/crayfish-list/" TargetMode="External"/><Relationship Id="rId49" Type="http://schemas.openxmlformats.org/officeDocument/2006/relationships/hyperlink" Target="https://www.youtube.com/watch?v=3IryIOyPfTE"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ao.org/fishery/culturedspecies/Cherax_quadricarinatus/en" TargetMode="External"/><Relationship Id="rId31" Type="http://schemas.openxmlformats.org/officeDocument/2006/relationships/hyperlink" Target="https://makezine.com/projects/aquaponic-garden/" TargetMode="External"/><Relationship Id="rId44" Type="http://schemas.openxmlformats.org/officeDocument/2006/relationships/hyperlink" Target="https://onlinelibrary.wiley.com/doi/full/10.1111/are.13601" TargetMode="External"/><Relationship Id="rId52" Type="http://schemas.openxmlformats.org/officeDocument/2006/relationships/hyperlink" Target="https://programmingelectronics.com/arduino-controlled-aquaponics-garden-student-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bio.com.au/crayfish-list/" TargetMode="External"/><Relationship Id="rId22" Type="http://schemas.openxmlformats.org/officeDocument/2006/relationships/hyperlink" Target="https://www.youtube.com/watch?v=ih7MsyUaosU" TargetMode="External"/><Relationship Id="rId27" Type="http://schemas.openxmlformats.org/officeDocument/2006/relationships/hyperlink" Target="https://www.youtube.com/watch?v=3IryIOyPfTE" TargetMode="External"/><Relationship Id="rId30" Type="http://schemas.openxmlformats.org/officeDocument/2006/relationships/hyperlink" Target="https://programmingelectronics.com/arduino-controlled-aquaponics-garden-student-project/" TargetMode="External"/><Relationship Id="rId35" Type="http://schemas.openxmlformats.org/officeDocument/2006/relationships/hyperlink" Target="https://www.nswdpi-schools-program.com/yabby-unit" TargetMode="External"/><Relationship Id="rId43" Type="http://schemas.openxmlformats.org/officeDocument/2006/relationships/hyperlink" Target="https://aquaponics.com/aquaponics-in-schools/aquaponics-information/" TargetMode="External"/><Relationship Id="rId48" Type="http://schemas.openxmlformats.org/officeDocument/2006/relationships/hyperlink" Target="https://www.youtube.com/watch?v=n0BeTrUN03g"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researchgate.net/publication/289367876_Developing_an_Aquaponics_System_to_Learn_sustainability_and_Social_Compromise_Skills"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7097BFD8AC847A09BD39C3FBE4D67" ma:contentTypeVersion="4" ma:contentTypeDescription="Create a new document." ma:contentTypeScope="" ma:versionID="e784c5c51b06e5265cc94e8d9b1b41bf">
  <xsd:schema xmlns:xsd="http://www.w3.org/2001/XMLSchema" xmlns:xs="http://www.w3.org/2001/XMLSchema" xmlns:p="http://schemas.microsoft.com/office/2006/metadata/properties" xmlns:ns2="9ad051fc-eced-400f-a89b-3f3f5a97c700" targetNamespace="http://schemas.microsoft.com/office/2006/metadata/properties" ma:root="true" ma:fieldsID="a1e26618cd5384a3ff38fb164e0278b6" ns2:_="">
    <xsd:import namespace="9ad051fc-eced-400f-a89b-3f3f5a97c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051fc-eced-400f-a89b-3f3f5a97c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03D5686-7F91-4D5C-80D5-412CF3DC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051fc-eced-400f-a89b-3f3f5a97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CC0E6-FF60-4D63-B884-F1802F81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0</TotalTime>
  <Pages>18</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minor-project-yabbies-istem-s5</vt:lpstr>
    </vt:vector>
  </TitlesOfParts>
  <Manager/>
  <Company>NSW Department of Education</Company>
  <LinksUpToDate>false</LinksUpToDate>
  <CharactersWithSpaces>23538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minor-project-yabby-aquaponics-istem-s5</dc:title>
  <dc:subject/>
  <dc:creator>scott sleap</dc:creator>
  <cp:keywords/>
  <dc:description/>
  <cp:lastModifiedBy>scott sleap</cp:lastModifiedBy>
  <cp:revision>2</cp:revision>
  <cp:lastPrinted>2019-09-30T07:42:00Z</cp:lastPrinted>
  <dcterms:created xsi:type="dcterms:W3CDTF">2020-10-08T04:42:00Z</dcterms:created>
  <dcterms:modified xsi:type="dcterms:W3CDTF">2020-10-08T04:42:00Z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0x0101000B47097BFD8AC847A09BD39C3FBE4D67</vt:lpwstr>
  </property>
</Properties>
</file>